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F9" w:rsidRPr="00CB4204" w:rsidRDefault="00CB4204">
      <w:pPr>
        <w:rPr>
          <w:rFonts w:ascii="Times New Roman" w:hAnsi="Times New Roman" w:cs="Times New Roman"/>
          <w:b/>
          <w:sz w:val="32"/>
          <w:szCs w:val="32"/>
        </w:rPr>
      </w:pPr>
      <w:r w:rsidRPr="00CB4204">
        <w:rPr>
          <w:rFonts w:ascii="Times New Roman" w:hAnsi="Times New Roman" w:cs="Times New Roman"/>
          <w:b/>
          <w:sz w:val="32"/>
          <w:szCs w:val="32"/>
        </w:rPr>
        <w:t>Benchmarks - Mesoamerica</w:t>
      </w:r>
    </w:p>
    <w:p w:rsidR="00CB4204" w:rsidRPr="00CB4204" w:rsidRDefault="00CB4204" w:rsidP="00CB4204">
      <w:pPr>
        <w:spacing w:line="360" w:lineRule="auto"/>
        <w:rPr>
          <w:b/>
          <w:i/>
          <w:sz w:val="28"/>
          <w:szCs w:val="28"/>
        </w:rPr>
      </w:pPr>
      <w:r w:rsidRPr="00CB4204">
        <w:rPr>
          <w:b/>
          <w:i/>
          <w:sz w:val="28"/>
          <w:szCs w:val="28"/>
        </w:rPr>
        <w:t>The Rise of Mesoamerican empires: Aztec and Incan Empires before 1500</w:t>
      </w:r>
    </w:p>
    <w:p w:rsidR="00CB4204" w:rsidRDefault="00CB4204" w:rsidP="00CB42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SS9.4.1 Understands human and physical geography of Mesoamerica</w:t>
      </w:r>
    </w:p>
    <w:p w:rsidR="00CB4204" w:rsidRDefault="00CB4204" w:rsidP="00CB42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SS9.4.2 </w:t>
      </w:r>
      <w:proofErr w:type="gramStart"/>
      <w:r>
        <w:rPr>
          <w:sz w:val="28"/>
          <w:szCs w:val="28"/>
        </w:rPr>
        <w:t>Understands</w:t>
      </w:r>
      <w:proofErr w:type="gramEnd"/>
      <w:r>
        <w:rPr>
          <w:sz w:val="28"/>
          <w:szCs w:val="28"/>
        </w:rPr>
        <w:t xml:space="preserve"> the organizational structure of Mesoamerican civilization on government, religion and social hierarchy.</w:t>
      </w:r>
    </w:p>
    <w:p w:rsidR="00CB4204" w:rsidRDefault="00CB4204" w:rsidP="00CB420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Maya</w:t>
      </w:r>
    </w:p>
    <w:p w:rsidR="00CB4204" w:rsidRDefault="00CB4204" w:rsidP="00CB420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Inca</w:t>
      </w:r>
    </w:p>
    <w:p w:rsidR="00CB4204" w:rsidRDefault="00CB4204" w:rsidP="00CB420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Aztec</w:t>
      </w:r>
    </w:p>
    <w:p w:rsidR="00CB4204" w:rsidRDefault="00CB4204" w:rsidP="00CB4204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SS9.4.3 Understands achievements of Mesoamerican civilization.</w:t>
      </w:r>
      <w:proofErr w:type="gramEnd"/>
    </w:p>
    <w:p w:rsidR="00CB4204" w:rsidRDefault="00CB4204" w:rsidP="00CB42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SS9.4.4 </w:t>
      </w:r>
      <w:proofErr w:type="gramStart"/>
      <w:r>
        <w:rPr>
          <w:sz w:val="28"/>
          <w:szCs w:val="28"/>
        </w:rPr>
        <w:t>Understands</w:t>
      </w:r>
      <w:proofErr w:type="gramEnd"/>
      <w:r>
        <w:rPr>
          <w:sz w:val="28"/>
          <w:szCs w:val="28"/>
        </w:rPr>
        <w:t xml:space="preserve"> the widespread trade of the Aztec and the Inca civilizations</w:t>
      </w:r>
    </w:p>
    <w:p w:rsidR="00CB4204" w:rsidRPr="00CB4204" w:rsidRDefault="00CB4204" w:rsidP="00CB4204">
      <w:pPr>
        <w:rPr>
          <w:b/>
          <w:sz w:val="28"/>
          <w:szCs w:val="28"/>
          <w:u w:val="single"/>
        </w:rPr>
      </w:pPr>
      <w:r w:rsidRPr="00CB4204">
        <w:rPr>
          <w:b/>
          <w:sz w:val="28"/>
          <w:szCs w:val="28"/>
          <w:u w:val="single"/>
        </w:rPr>
        <w:t>Terms and Names</w:t>
      </w:r>
    </w:p>
    <w:p w:rsidR="00CB4204" w:rsidRDefault="00CB4204" w:rsidP="00CB4204">
      <w:pPr>
        <w:rPr>
          <w:sz w:val="28"/>
          <w:szCs w:val="28"/>
        </w:rPr>
      </w:pPr>
      <w:r>
        <w:rPr>
          <w:sz w:val="28"/>
          <w:szCs w:val="28"/>
        </w:rPr>
        <w:t>Mesoamerica</w:t>
      </w:r>
    </w:p>
    <w:p w:rsidR="00CB4204" w:rsidRDefault="00CB4204" w:rsidP="00CB4204">
      <w:pPr>
        <w:rPr>
          <w:sz w:val="28"/>
          <w:szCs w:val="28"/>
        </w:rPr>
      </w:pPr>
      <w:r>
        <w:rPr>
          <w:sz w:val="28"/>
          <w:szCs w:val="28"/>
        </w:rPr>
        <w:t>Mayans</w:t>
      </w:r>
    </w:p>
    <w:p w:rsidR="00CB4204" w:rsidRDefault="00CB4204" w:rsidP="00CB4204">
      <w:pPr>
        <w:rPr>
          <w:sz w:val="28"/>
          <w:szCs w:val="28"/>
        </w:rPr>
      </w:pPr>
      <w:r>
        <w:rPr>
          <w:sz w:val="28"/>
          <w:szCs w:val="28"/>
        </w:rPr>
        <w:t>Aztec</w:t>
      </w:r>
    </w:p>
    <w:p w:rsidR="00CB4204" w:rsidRDefault="00CB4204" w:rsidP="00CB4204">
      <w:pPr>
        <w:rPr>
          <w:sz w:val="28"/>
          <w:szCs w:val="28"/>
        </w:rPr>
      </w:pPr>
      <w:r>
        <w:rPr>
          <w:sz w:val="28"/>
          <w:szCs w:val="28"/>
        </w:rPr>
        <w:t>Incas</w:t>
      </w:r>
    </w:p>
    <w:p w:rsidR="00CB4204" w:rsidRDefault="00CB4204" w:rsidP="00CB4204">
      <w:pPr>
        <w:rPr>
          <w:sz w:val="28"/>
          <w:szCs w:val="28"/>
        </w:rPr>
      </w:pPr>
      <w:r>
        <w:rPr>
          <w:sz w:val="28"/>
          <w:szCs w:val="28"/>
        </w:rPr>
        <w:t>Slash and burn agriculture</w:t>
      </w:r>
    </w:p>
    <w:p w:rsidR="00CB4204" w:rsidRDefault="00CB4204" w:rsidP="00CB4204">
      <w:pPr>
        <w:rPr>
          <w:sz w:val="28"/>
          <w:szCs w:val="28"/>
        </w:rPr>
      </w:pPr>
      <w:r>
        <w:rPr>
          <w:sz w:val="28"/>
          <w:szCs w:val="28"/>
        </w:rPr>
        <w:t>Ideographs</w:t>
      </w:r>
    </w:p>
    <w:p w:rsidR="00CB4204" w:rsidRDefault="00CB4204" w:rsidP="00CB42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Macchu</w:t>
      </w:r>
      <w:proofErr w:type="spellEnd"/>
      <w:r>
        <w:rPr>
          <w:sz w:val="28"/>
          <w:szCs w:val="28"/>
        </w:rPr>
        <w:t xml:space="preserve"> Picchu</w:t>
      </w:r>
    </w:p>
    <w:p w:rsidR="00CB4204" w:rsidRDefault="00CB4204" w:rsidP="00CB4204">
      <w:pPr>
        <w:rPr>
          <w:sz w:val="28"/>
          <w:szCs w:val="28"/>
        </w:rPr>
      </w:pPr>
      <w:r>
        <w:rPr>
          <w:sz w:val="28"/>
          <w:szCs w:val="28"/>
        </w:rPr>
        <w:t>Montezuma</w:t>
      </w:r>
    </w:p>
    <w:p w:rsidR="00CB4204" w:rsidRDefault="00CB4204" w:rsidP="00CB42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Olmec</w:t>
      </w:r>
      <w:proofErr w:type="spellEnd"/>
    </w:p>
    <w:p w:rsidR="00CB4204" w:rsidRDefault="00CB4204" w:rsidP="00CB4204">
      <w:pPr>
        <w:rPr>
          <w:sz w:val="28"/>
          <w:szCs w:val="28"/>
        </w:rPr>
      </w:pPr>
      <w:r>
        <w:rPr>
          <w:sz w:val="28"/>
          <w:szCs w:val="28"/>
        </w:rPr>
        <w:t>Tenochtitlan</w:t>
      </w:r>
    </w:p>
    <w:p w:rsidR="00CB4204" w:rsidRDefault="00CB4204" w:rsidP="00CB4204">
      <w:pPr>
        <w:rPr>
          <w:sz w:val="28"/>
          <w:szCs w:val="28"/>
        </w:rPr>
      </w:pPr>
    </w:p>
    <w:p w:rsidR="00CB4204" w:rsidRPr="00CB4204" w:rsidRDefault="00CB4204" w:rsidP="00CB4204">
      <w:pPr>
        <w:rPr>
          <w:sz w:val="28"/>
          <w:szCs w:val="28"/>
        </w:rPr>
      </w:pPr>
    </w:p>
    <w:sectPr w:rsidR="00CB4204" w:rsidRPr="00CB4204" w:rsidSect="00CB420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13C78"/>
    <w:multiLevelType w:val="hybridMultilevel"/>
    <w:tmpl w:val="F85C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E7BCC"/>
    <w:multiLevelType w:val="hybridMultilevel"/>
    <w:tmpl w:val="3636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B4204"/>
    <w:rsid w:val="00042A05"/>
    <w:rsid w:val="005F36D1"/>
    <w:rsid w:val="00A656C8"/>
    <w:rsid w:val="00CA7171"/>
    <w:rsid w:val="00CB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2</cp:revision>
  <cp:lastPrinted>2009-04-26T18:17:00Z</cp:lastPrinted>
  <dcterms:created xsi:type="dcterms:W3CDTF">2009-04-26T18:23:00Z</dcterms:created>
  <dcterms:modified xsi:type="dcterms:W3CDTF">2009-04-26T18:23:00Z</dcterms:modified>
</cp:coreProperties>
</file>