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02" w:rsidRDefault="00E86302" w:rsidP="00E86302">
      <w:pPr>
        <w:rPr>
          <w:rFonts w:asciiTheme="minorHAnsi" w:hAnsiTheme="minorHAnsi" w:cs="Arabic Typesetting"/>
          <w:i/>
          <w:sz w:val="28"/>
          <w:szCs w:val="28"/>
        </w:rPr>
      </w:pPr>
      <w:r>
        <w:rPr>
          <w:rFonts w:asciiTheme="minorHAnsi" w:hAnsiTheme="minorHAnsi" w:cs="Arabic Typesetting"/>
          <w:i/>
          <w:sz w:val="28"/>
          <w:szCs w:val="28"/>
        </w:rPr>
        <w:t>Dear Students,</w:t>
      </w:r>
    </w:p>
    <w:p w:rsidR="00E86302" w:rsidRPr="00E86302" w:rsidRDefault="00E86302" w:rsidP="00E86302">
      <w:pPr>
        <w:rPr>
          <w:rFonts w:ascii="Brush Script MT" w:hAnsi="Brush Script MT"/>
          <w:b/>
          <w:i/>
          <w:color w:val="5F497A" w:themeColor="accent4" w:themeShade="BF"/>
          <w:sz w:val="56"/>
          <w:szCs w:val="56"/>
        </w:rPr>
      </w:pPr>
      <w:r>
        <w:rPr>
          <w:rFonts w:asciiTheme="minorHAnsi" w:hAnsiTheme="minorHAnsi" w:cs="Arabic Typesetting"/>
          <w:i/>
          <w:sz w:val="28"/>
          <w:szCs w:val="28"/>
        </w:rPr>
        <w:t xml:space="preserve">Welcome to your seventh grade </w:t>
      </w:r>
      <w:r>
        <w:rPr>
          <w:rFonts w:ascii="Brush Script MT" w:hAnsi="Brush Script MT"/>
          <w:b/>
          <w:i/>
          <w:color w:val="FF0000"/>
          <w:sz w:val="56"/>
          <w:szCs w:val="56"/>
        </w:rPr>
        <w:t>E</w:t>
      </w:r>
      <w:r>
        <w:rPr>
          <w:rFonts w:ascii="Brush Script MT" w:hAnsi="Brush Script MT"/>
          <w:b/>
          <w:i/>
          <w:sz w:val="56"/>
          <w:szCs w:val="56"/>
        </w:rPr>
        <w:t>n</w:t>
      </w:r>
      <w:r>
        <w:rPr>
          <w:rFonts w:ascii="Brush Script MT" w:hAnsi="Brush Script MT"/>
          <w:b/>
          <w:i/>
          <w:color w:val="0070C0"/>
          <w:sz w:val="56"/>
          <w:szCs w:val="56"/>
        </w:rPr>
        <w:t>g</w:t>
      </w:r>
      <w:r>
        <w:rPr>
          <w:rFonts w:ascii="Brush Script MT" w:hAnsi="Brush Script MT"/>
          <w:b/>
          <w:i/>
          <w:color w:val="7030A0"/>
          <w:sz w:val="56"/>
          <w:szCs w:val="56"/>
        </w:rPr>
        <w:t>l</w:t>
      </w:r>
      <w:r>
        <w:rPr>
          <w:rFonts w:ascii="Brush Script MT" w:hAnsi="Brush Script MT"/>
          <w:b/>
          <w:i/>
          <w:color w:val="92D050"/>
          <w:sz w:val="56"/>
          <w:szCs w:val="56"/>
        </w:rPr>
        <w:t>i</w:t>
      </w:r>
      <w:r>
        <w:rPr>
          <w:rFonts w:ascii="Brush Script MT" w:hAnsi="Brush Script MT"/>
          <w:b/>
          <w:i/>
          <w:color w:val="F79646" w:themeColor="accent6"/>
          <w:sz w:val="56"/>
          <w:szCs w:val="56"/>
        </w:rPr>
        <w:t>s</w:t>
      </w:r>
      <w:r>
        <w:rPr>
          <w:rFonts w:ascii="Brush Script MT" w:hAnsi="Brush Script MT"/>
          <w:b/>
          <w:i/>
          <w:color w:val="5F497A" w:themeColor="accent4" w:themeShade="BF"/>
          <w:sz w:val="56"/>
          <w:szCs w:val="56"/>
        </w:rPr>
        <w:t xml:space="preserve">h </w:t>
      </w:r>
      <w:r>
        <w:rPr>
          <w:rFonts w:asciiTheme="minorHAnsi" w:hAnsiTheme="minorHAnsi" w:cs="Arabic Typesetting"/>
          <w:i/>
          <w:sz w:val="28"/>
          <w:szCs w:val="28"/>
        </w:rPr>
        <w:t>class. I am looking forward to this year, and I am planning to make your learning experience one to remember for future years to come.  In order for each day to run smoothly, you will be expected to:</w:t>
      </w:r>
    </w:p>
    <w:p w:rsidR="00E86302" w:rsidRDefault="00E86302" w:rsidP="00E86302">
      <w:pPr>
        <w:rPr>
          <w:rFonts w:ascii="Bodoni MT" w:hAnsi="Bodoni MT" w:cs="Arabic Typesetting"/>
          <w:sz w:val="28"/>
          <w:szCs w:val="28"/>
        </w:rPr>
      </w:pPr>
    </w:p>
    <w:p w:rsidR="00E86302" w:rsidRDefault="00E86302" w:rsidP="00E86302">
      <w:pPr>
        <w:pStyle w:val="ListParagraph"/>
        <w:numPr>
          <w:ilvl w:val="0"/>
          <w:numId w:val="1"/>
        </w:numPr>
        <w:rPr>
          <w:rFonts w:asciiTheme="majorHAnsi" w:hAnsiTheme="majorHAnsi" w:cs="Arabic Typesetting"/>
          <w:i/>
        </w:rPr>
      </w:pPr>
      <w:r>
        <w:rPr>
          <w:rFonts w:asciiTheme="majorHAnsi" w:hAnsiTheme="majorHAnsi" w:cs="Arabic Typesetting"/>
          <w:i/>
        </w:rPr>
        <w:t xml:space="preserve">Come to class on time </w:t>
      </w:r>
      <w:r>
        <w:rPr>
          <w:noProof/>
        </w:rPr>
        <w:drawing>
          <wp:inline distT="0" distB="0" distL="0" distR="0">
            <wp:extent cx="461010" cy="476885"/>
            <wp:effectExtent l="19050" t="0" r="0" b="0"/>
            <wp:docPr id="1" name="Picture 1" descr="MC9003580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8093[1]"/>
                    <pic:cNvPicPr>
                      <a:picLocks noChangeAspect="1" noChangeArrowheads="1"/>
                    </pic:cNvPicPr>
                  </pic:nvPicPr>
                  <pic:blipFill>
                    <a:blip r:embed="rId5"/>
                    <a:srcRect/>
                    <a:stretch>
                      <a:fillRect/>
                    </a:stretch>
                  </pic:blipFill>
                  <pic:spPr bwMode="auto">
                    <a:xfrm>
                      <a:off x="0" y="0"/>
                      <a:ext cx="461010" cy="476885"/>
                    </a:xfrm>
                    <a:prstGeom prst="rect">
                      <a:avLst/>
                    </a:prstGeom>
                    <a:noFill/>
                    <a:ln w="9525">
                      <a:noFill/>
                      <a:miter lim="800000"/>
                      <a:headEnd/>
                      <a:tailEnd/>
                    </a:ln>
                  </pic:spPr>
                </pic:pic>
              </a:graphicData>
            </a:graphic>
          </wp:inline>
        </w:drawing>
      </w:r>
      <w:r>
        <w:rPr>
          <w:rFonts w:asciiTheme="majorHAnsi" w:hAnsiTheme="majorHAnsi" w:cs="Arabic Typesetting"/>
          <w:i/>
        </w:rPr>
        <w:t xml:space="preserve">with all your </w:t>
      </w:r>
      <w:r>
        <w:rPr>
          <w:rFonts w:asciiTheme="majorHAnsi" w:hAnsiTheme="majorHAnsi" w:cs="Arabic Typesetting"/>
          <w:b/>
          <w:bCs/>
          <w:i/>
          <w:color w:val="FF0000"/>
        </w:rPr>
        <w:t>required materials</w:t>
      </w:r>
      <w:r>
        <w:rPr>
          <w:rFonts w:asciiTheme="majorHAnsi" w:hAnsiTheme="majorHAnsi" w:cs="Arabic Typesetting"/>
          <w:b/>
          <w:bCs/>
          <w:i/>
        </w:rPr>
        <w:t xml:space="preserve">, which are your </w:t>
      </w:r>
      <w:r>
        <w:rPr>
          <w:rFonts w:asciiTheme="majorHAnsi" w:hAnsiTheme="majorHAnsi" w:cs="Arabic Typesetting"/>
          <w:b/>
          <w:bCs/>
          <w:i/>
          <w:highlight w:val="yellow"/>
        </w:rPr>
        <w:t>completed homework in your English homework folder</w:t>
      </w:r>
      <w:r>
        <w:rPr>
          <w:rFonts w:asciiTheme="majorHAnsi" w:hAnsiTheme="majorHAnsi" w:cs="Arabic Typesetting"/>
          <w:b/>
          <w:bCs/>
          <w:i/>
        </w:rPr>
        <w:t xml:space="preserve">, </w:t>
      </w:r>
      <w:r>
        <w:rPr>
          <w:rFonts w:asciiTheme="majorHAnsi" w:hAnsiTheme="majorHAnsi" w:cs="Arabic Typesetting"/>
          <w:b/>
          <w:bCs/>
          <w:i/>
          <w:highlight w:val="green"/>
        </w:rPr>
        <w:t>your assignment notebook (agenda)</w:t>
      </w:r>
      <w:r>
        <w:rPr>
          <w:rFonts w:asciiTheme="majorHAnsi" w:hAnsiTheme="majorHAnsi" w:cs="Arabic Typesetting"/>
          <w:b/>
          <w:bCs/>
          <w:i/>
        </w:rPr>
        <w:t xml:space="preserve">, </w:t>
      </w:r>
      <w:r>
        <w:rPr>
          <w:rFonts w:asciiTheme="majorHAnsi" w:hAnsiTheme="majorHAnsi" w:cs="Arabic Typesetting"/>
          <w:b/>
          <w:bCs/>
          <w:i/>
          <w:highlight w:val="lightGray"/>
        </w:rPr>
        <w:t>a novel</w:t>
      </w:r>
      <w:r>
        <w:rPr>
          <w:rFonts w:asciiTheme="majorHAnsi" w:hAnsiTheme="majorHAnsi" w:cs="Arabic Typesetting"/>
          <w:b/>
          <w:bCs/>
          <w:i/>
        </w:rPr>
        <w:t xml:space="preserve">, </w:t>
      </w:r>
      <w:r>
        <w:rPr>
          <w:rFonts w:asciiTheme="majorHAnsi" w:hAnsiTheme="majorHAnsi" w:cs="Arabic Typesetting"/>
          <w:b/>
          <w:bCs/>
          <w:i/>
          <w:highlight w:val="magenta"/>
        </w:rPr>
        <w:t>something to write with</w:t>
      </w:r>
      <w:r>
        <w:rPr>
          <w:rFonts w:asciiTheme="majorHAnsi" w:hAnsiTheme="majorHAnsi" w:cs="Arabic Typesetting"/>
          <w:b/>
          <w:bCs/>
          <w:i/>
        </w:rPr>
        <w:t xml:space="preserve">, and </w:t>
      </w:r>
      <w:r>
        <w:rPr>
          <w:rFonts w:asciiTheme="majorHAnsi" w:hAnsiTheme="majorHAnsi" w:cs="Arabic Typesetting"/>
          <w:b/>
          <w:bCs/>
          <w:i/>
          <w:highlight w:val="cyan"/>
        </w:rPr>
        <w:t>your readiness to start class promptly</w:t>
      </w:r>
      <w:r>
        <w:rPr>
          <w:rFonts w:asciiTheme="majorHAnsi" w:hAnsiTheme="majorHAnsi" w:cs="Arabic Typesetting"/>
          <w:i/>
        </w:rPr>
        <w:t xml:space="preserve">.  </w:t>
      </w:r>
    </w:p>
    <w:p w:rsidR="00E86302" w:rsidRDefault="00E86302" w:rsidP="00E86302">
      <w:pPr>
        <w:rPr>
          <w:rFonts w:asciiTheme="majorHAnsi" w:hAnsiTheme="majorHAnsi" w:cs="Arabic Typesetting"/>
          <w:i/>
        </w:rPr>
      </w:pPr>
    </w:p>
    <w:p w:rsidR="00E86302" w:rsidRDefault="00E86302" w:rsidP="00E86302">
      <w:pPr>
        <w:pStyle w:val="ListParagraph"/>
        <w:numPr>
          <w:ilvl w:val="0"/>
          <w:numId w:val="1"/>
        </w:numPr>
        <w:rPr>
          <w:rFonts w:asciiTheme="majorHAnsi" w:hAnsiTheme="majorHAnsi" w:cs="Arabic Typesetting"/>
          <w:i/>
        </w:rPr>
      </w:pPr>
      <w:r>
        <w:rPr>
          <w:rFonts w:asciiTheme="majorHAnsi" w:hAnsiTheme="majorHAnsi" w:cs="Arabic Typesetting"/>
          <w:i/>
        </w:rPr>
        <w:t>Be responsible!</w:t>
      </w:r>
      <w:r w:rsidR="00C03A97">
        <w:rPr>
          <w:rFonts w:asciiTheme="majorHAnsi" w:hAnsiTheme="majorHAnsi" w:cs="Arabic Typesetting"/>
          <w:i/>
        </w:rPr>
        <w:t xml:space="preserve"> </w:t>
      </w:r>
      <w:r>
        <w:rPr>
          <w:rFonts w:asciiTheme="majorHAnsi" w:hAnsiTheme="majorHAnsi" w:cs="Arabic Typesetting"/>
          <w:i/>
        </w:rPr>
        <w:t xml:space="preserve">If you ever miss class for any reason (music lesson, medical appointment, illness, vacation, etc.) it is </w:t>
      </w:r>
      <w:r>
        <w:rPr>
          <w:rFonts w:asciiTheme="majorHAnsi" w:hAnsiTheme="majorHAnsi" w:cs="Arabic Typesetting"/>
          <w:bCs/>
          <w:i/>
        </w:rPr>
        <w:t>your responsibility</w:t>
      </w:r>
      <w:r>
        <w:rPr>
          <w:rFonts w:asciiTheme="majorHAnsi" w:hAnsiTheme="majorHAnsi" w:cs="Arabic Typesetting"/>
          <w:i/>
        </w:rPr>
        <w:t xml:space="preserve"> (not mine) to ask me what you missed or to set up a time to make up a missed test or quiz.</w:t>
      </w:r>
    </w:p>
    <w:p w:rsidR="00E86302" w:rsidRDefault="00E86302" w:rsidP="00E86302">
      <w:pPr>
        <w:pStyle w:val="ListParagraph"/>
        <w:numPr>
          <w:ilvl w:val="0"/>
          <w:numId w:val="1"/>
        </w:numPr>
        <w:rPr>
          <w:rFonts w:asciiTheme="majorHAnsi" w:hAnsiTheme="majorHAnsi" w:cs="Arabic Typesetting"/>
          <w:i/>
          <w:noProof/>
        </w:rPr>
      </w:pPr>
      <w:r>
        <w:rPr>
          <w:rFonts w:asciiTheme="majorHAnsi" w:hAnsiTheme="majorHAnsi" w:cs="Arabic Typesetting"/>
          <w:i/>
        </w:rPr>
        <w:t xml:space="preserve">Know that seventh grade is a whole new step </w:t>
      </w:r>
      <w:r>
        <w:rPr>
          <w:noProof/>
        </w:rPr>
        <w:drawing>
          <wp:inline distT="0" distB="0" distL="0" distR="0">
            <wp:extent cx="349885" cy="540385"/>
            <wp:effectExtent l="19050" t="0" r="0" b="0"/>
            <wp:docPr id="2" name="Picture 5" descr="MC900056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986[1]"/>
                    <pic:cNvPicPr>
                      <a:picLocks noChangeAspect="1" noChangeArrowheads="1"/>
                    </pic:cNvPicPr>
                  </pic:nvPicPr>
                  <pic:blipFill>
                    <a:blip r:embed="rId6"/>
                    <a:srcRect/>
                    <a:stretch>
                      <a:fillRect/>
                    </a:stretch>
                  </pic:blipFill>
                  <pic:spPr bwMode="auto">
                    <a:xfrm>
                      <a:off x="0" y="0"/>
                      <a:ext cx="349885" cy="540385"/>
                    </a:xfrm>
                    <a:prstGeom prst="rect">
                      <a:avLst/>
                    </a:prstGeom>
                    <a:noFill/>
                    <a:ln w="9525">
                      <a:noFill/>
                      <a:miter lim="800000"/>
                      <a:headEnd/>
                      <a:tailEnd/>
                    </a:ln>
                  </pic:spPr>
                </pic:pic>
              </a:graphicData>
            </a:graphic>
          </wp:inline>
        </w:drawing>
      </w:r>
      <w:r>
        <w:rPr>
          <w:rFonts w:asciiTheme="majorHAnsi" w:hAnsiTheme="majorHAnsi" w:cs="Arabic Typesetting"/>
          <w:i/>
        </w:rPr>
        <w:t>toward responsibility. I am here to help you, but you are here to help yourself grow and mature academically and dutifully.</w:t>
      </w:r>
      <w:r>
        <w:rPr>
          <w:rFonts w:asciiTheme="majorHAnsi" w:hAnsiTheme="majorHAnsi" w:cs="Arabic Typesetting"/>
          <w:i/>
          <w:highlight w:val="yellow"/>
        </w:rPr>
        <w:t>50 yard line analogy</w:t>
      </w:r>
      <w:r>
        <w:rPr>
          <w:rFonts w:asciiTheme="majorHAnsi" w:hAnsiTheme="majorHAnsi" w:cs="Arabic Typesetting"/>
          <w:i/>
        </w:rPr>
        <w:t>!</w:t>
      </w:r>
    </w:p>
    <w:p w:rsidR="00E86302" w:rsidRDefault="00E86302" w:rsidP="00E86302">
      <w:pPr>
        <w:pStyle w:val="BodyText"/>
        <w:jc w:val="left"/>
        <w:rPr>
          <w:b w:val="0"/>
        </w:rPr>
      </w:pPr>
    </w:p>
    <w:p w:rsidR="00E86302" w:rsidRDefault="00E86302" w:rsidP="00E86302">
      <w:pPr>
        <w:pStyle w:val="ListParagraph"/>
        <w:numPr>
          <w:ilvl w:val="0"/>
          <w:numId w:val="1"/>
        </w:numPr>
        <w:rPr>
          <w:rFonts w:asciiTheme="majorHAnsi" w:hAnsiTheme="majorHAnsi"/>
          <w:bCs/>
          <w:i/>
          <w:sz w:val="22"/>
          <w:szCs w:val="22"/>
        </w:rPr>
      </w:pPr>
      <w:r>
        <w:rPr>
          <w:rFonts w:asciiTheme="majorHAnsi" w:hAnsiTheme="majorHAnsi"/>
          <w:i/>
          <w:sz w:val="22"/>
          <w:szCs w:val="22"/>
        </w:rPr>
        <w:t xml:space="preserve">Complete your required work on </w:t>
      </w:r>
      <w:proofErr w:type="spellStart"/>
      <w:r>
        <w:rPr>
          <w:rFonts w:asciiTheme="majorHAnsi" w:hAnsiTheme="majorHAnsi"/>
          <w:i/>
          <w:sz w:val="22"/>
          <w:szCs w:val="22"/>
        </w:rPr>
        <w:t>time</w:t>
      </w:r>
      <w:proofErr w:type="gramStart"/>
      <w:r>
        <w:rPr>
          <w:rFonts w:asciiTheme="majorHAnsi" w:hAnsiTheme="majorHAnsi"/>
          <w:i/>
          <w:sz w:val="22"/>
          <w:szCs w:val="22"/>
        </w:rPr>
        <w:t>!I’ll</w:t>
      </w:r>
      <w:proofErr w:type="spellEnd"/>
      <w:proofErr w:type="gramEnd"/>
      <w:r>
        <w:rPr>
          <w:rFonts w:asciiTheme="majorHAnsi" w:hAnsiTheme="majorHAnsi"/>
          <w:i/>
          <w:sz w:val="22"/>
          <w:szCs w:val="22"/>
        </w:rPr>
        <w:t xml:space="preserve"> share with you the “Is Mrs. Brennan nice? Well, that depends!” story.  </w:t>
      </w:r>
      <w:r>
        <w:rPr>
          <w:rFonts w:asciiTheme="majorHAnsi" w:hAnsiTheme="majorHAnsi"/>
          <w:bCs/>
          <w:i/>
          <w:sz w:val="22"/>
          <w:szCs w:val="22"/>
        </w:rPr>
        <w:t>Communicate with me about any missed work as a responsible, mature student, and we will get along famously!!!</w:t>
      </w:r>
    </w:p>
    <w:p w:rsidR="00E86302" w:rsidRDefault="00E86302" w:rsidP="00E86302">
      <w:pPr>
        <w:rPr>
          <w:rFonts w:asciiTheme="majorHAnsi" w:hAnsiTheme="majorHAnsi"/>
          <w:i/>
          <w:sz w:val="22"/>
          <w:szCs w:val="22"/>
        </w:rPr>
      </w:pPr>
    </w:p>
    <w:p w:rsidR="00E86302" w:rsidRDefault="00E86302" w:rsidP="00E86302">
      <w:pPr>
        <w:pStyle w:val="ListParagraph"/>
        <w:numPr>
          <w:ilvl w:val="0"/>
          <w:numId w:val="1"/>
        </w:numPr>
        <w:rPr>
          <w:rFonts w:asciiTheme="majorHAnsi" w:hAnsiTheme="majorHAnsi"/>
          <w:i/>
          <w:sz w:val="22"/>
          <w:szCs w:val="22"/>
        </w:rPr>
      </w:pPr>
      <w:r>
        <w:rPr>
          <w:rFonts w:asciiTheme="majorHAnsi" w:hAnsiTheme="majorHAnsi"/>
          <w:i/>
          <w:sz w:val="22"/>
          <w:szCs w:val="22"/>
        </w:rPr>
        <w:t xml:space="preserve">Be aware that there is little “down time” in </w:t>
      </w:r>
      <w:proofErr w:type="spellStart"/>
      <w:r>
        <w:rPr>
          <w:rFonts w:asciiTheme="majorHAnsi" w:hAnsiTheme="majorHAnsi"/>
          <w:i/>
          <w:sz w:val="22"/>
          <w:szCs w:val="22"/>
        </w:rPr>
        <w:t>class</w:t>
      </w:r>
      <w:r>
        <w:rPr>
          <w:rFonts w:asciiTheme="majorHAnsi" w:hAnsiTheme="majorHAnsi"/>
          <w:bCs/>
          <w:i/>
          <w:sz w:val="22"/>
          <w:szCs w:val="22"/>
        </w:rPr>
        <w:t>.</w:t>
      </w:r>
      <w:r>
        <w:rPr>
          <w:rFonts w:asciiTheme="majorHAnsi" w:hAnsiTheme="majorHAnsi"/>
          <w:i/>
          <w:sz w:val="22"/>
          <w:szCs w:val="22"/>
        </w:rPr>
        <w:t>Independent</w:t>
      </w:r>
      <w:proofErr w:type="spellEnd"/>
      <w:r>
        <w:rPr>
          <w:rFonts w:asciiTheme="majorHAnsi" w:hAnsiTheme="majorHAnsi"/>
          <w:i/>
          <w:sz w:val="22"/>
          <w:szCs w:val="22"/>
        </w:rPr>
        <w:t xml:space="preserve"> novel reading </w:t>
      </w:r>
      <w:proofErr w:type="spellStart"/>
      <w:r>
        <w:rPr>
          <w:rFonts w:asciiTheme="majorHAnsi" w:hAnsiTheme="majorHAnsi"/>
          <w:i/>
          <w:sz w:val="22"/>
          <w:szCs w:val="22"/>
        </w:rPr>
        <w:t>ortime</w:t>
      </w:r>
      <w:proofErr w:type="spellEnd"/>
      <w:r>
        <w:rPr>
          <w:rFonts w:asciiTheme="majorHAnsi" w:hAnsiTheme="majorHAnsi"/>
          <w:i/>
          <w:sz w:val="22"/>
          <w:szCs w:val="22"/>
        </w:rPr>
        <w:t xml:space="preserve"> to begin homework will take place even if we have two minutes left in class.</w:t>
      </w:r>
    </w:p>
    <w:p w:rsidR="00E86302" w:rsidRDefault="00E86302" w:rsidP="00E86302">
      <w:pPr>
        <w:ind w:left="780"/>
        <w:rPr>
          <w:rFonts w:asciiTheme="majorHAnsi" w:hAnsiTheme="majorHAnsi"/>
          <w:i/>
          <w:sz w:val="22"/>
          <w:szCs w:val="22"/>
        </w:rPr>
      </w:pPr>
    </w:p>
    <w:p w:rsidR="00E86302" w:rsidRDefault="00E86302" w:rsidP="00E86302">
      <w:pPr>
        <w:pStyle w:val="ListParagraph"/>
        <w:numPr>
          <w:ilvl w:val="0"/>
          <w:numId w:val="1"/>
        </w:numPr>
        <w:rPr>
          <w:rFonts w:asciiTheme="majorHAnsi" w:hAnsiTheme="majorHAnsi"/>
          <w:i/>
          <w:sz w:val="22"/>
          <w:szCs w:val="22"/>
        </w:rPr>
      </w:pPr>
      <w:r>
        <w:rPr>
          <w:rFonts w:asciiTheme="majorHAnsi" w:hAnsiTheme="majorHAnsi"/>
          <w:i/>
          <w:sz w:val="22"/>
          <w:szCs w:val="22"/>
        </w:rPr>
        <w:t>Know what a rubric is and how to use one to help you perform to the best of your ability on each assignment.</w:t>
      </w:r>
    </w:p>
    <w:p w:rsidR="00E86302" w:rsidRDefault="00E86302" w:rsidP="00E86302">
      <w:pPr>
        <w:ind w:left="780"/>
        <w:rPr>
          <w:rFonts w:asciiTheme="majorHAnsi" w:hAnsiTheme="majorHAnsi"/>
          <w:i/>
          <w:sz w:val="22"/>
          <w:szCs w:val="22"/>
        </w:rPr>
      </w:pPr>
    </w:p>
    <w:p w:rsidR="00E86302" w:rsidRDefault="00E86302" w:rsidP="00E86302">
      <w:pPr>
        <w:pStyle w:val="ListParagraph"/>
        <w:numPr>
          <w:ilvl w:val="0"/>
          <w:numId w:val="1"/>
        </w:numPr>
        <w:rPr>
          <w:rFonts w:asciiTheme="majorHAnsi" w:hAnsiTheme="majorHAnsi"/>
          <w:i/>
          <w:sz w:val="22"/>
          <w:szCs w:val="22"/>
        </w:rPr>
      </w:pPr>
      <w:r>
        <w:rPr>
          <w:rFonts w:asciiTheme="majorHAnsi" w:hAnsiTheme="majorHAnsi"/>
          <w:i/>
          <w:sz w:val="22"/>
          <w:szCs w:val="22"/>
        </w:rPr>
        <w:t>Understand</w:t>
      </w:r>
      <w:r w:rsidR="00C03A97">
        <w:rPr>
          <w:rFonts w:asciiTheme="majorHAnsi" w:hAnsiTheme="majorHAnsi"/>
          <w:i/>
          <w:sz w:val="22"/>
          <w:szCs w:val="22"/>
        </w:rPr>
        <w:t xml:space="preserve"> </w:t>
      </w:r>
      <w:r>
        <w:rPr>
          <w:rFonts w:asciiTheme="majorHAnsi" w:hAnsiTheme="majorHAnsi"/>
          <w:i/>
          <w:sz w:val="22"/>
          <w:szCs w:val="22"/>
        </w:rPr>
        <w:t>my grading policy. On the back of “What Can I do as a Parent…”</w:t>
      </w:r>
    </w:p>
    <w:p w:rsidR="00E86302" w:rsidRDefault="00E86302" w:rsidP="00E86302">
      <w:pPr>
        <w:ind w:left="780"/>
        <w:rPr>
          <w:rFonts w:asciiTheme="majorHAnsi" w:hAnsiTheme="majorHAnsi"/>
          <w:i/>
          <w:sz w:val="22"/>
          <w:szCs w:val="22"/>
        </w:rPr>
      </w:pPr>
    </w:p>
    <w:p w:rsidR="00E86302" w:rsidRDefault="00E86302" w:rsidP="00E86302">
      <w:pPr>
        <w:pStyle w:val="ListParagraph"/>
        <w:numPr>
          <w:ilvl w:val="0"/>
          <w:numId w:val="1"/>
        </w:numPr>
        <w:rPr>
          <w:rFonts w:asciiTheme="majorHAnsi" w:hAnsiTheme="majorHAnsi"/>
          <w:i/>
          <w:sz w:val="22"/>
          <w:szCs w:val="22"/>
        </w:rPr>
      </w:pPr>
      <w:r>
        <w:rPr>
          <w:rFonts w:asciiTheme="majorHAnsi" w:hAnsiTheme="majorHAnsi"/>
          <w:i/>
          <w:sz w:val="22"/>
          <w:szCs w:val="22"/>
        </w:rPr>
        <w:t>Please try to refrain from getting up from your seat once the bell has rung; bathroom, pencil sharpening, and water fountain use need to take place in between or at the start of classes. We have only 40 valuable minutes together; I need your attention for all of them!</w:t>
      </w:r>
    </w:p>
    <w:p w:rsidR="00E86302" w:rsidRDefault="00E86302" w:rsidP="00E86302">
      <w:pPr>
        <w:ind w:left="780"/>
        <w:rPr>
          <w:rFonts w:asciiTheme="majorHAnsi" w:hAnsiTheme="majorHAnsi"/>
          <w:i/>
          <w:sz w:val="22"/>
          <w:szCs w:val="22"/>
        </w:rPr>
      </w:pPr>
    </w:p>
    <w:p w:rsidR="00E86302" w:rsidRDefault="00E86302" w:rsidP="00E86302">
      <w:pPr>
        <w:pStyle w:val="ListParagraph"/>
        <w:numPr>
          <w:ilvl w:val="0"/>
          <w:numId w:val="1"/>
        </w:numPr>
        <w:rPr>
          <w:rFonts w:asciiTheme="majorHAnsi" w:hAnsiTheme="majorHAnsi"/>
          <w:i/>
          <w:sz w:val="22"/>
          <w:szCs w:val="22"/>
        </w:rPr>
      </w:pPr>
      <w:r>
        <w:rPr>
          <w:rFonts w:asciiTheme="majorHAnsi" w:hAnsiTheme="majorHAnsi"/>
          <w:i/>
          <w:sz w:val="22"/>
          <w:szCs w:val="22"/>
        </w:rPr>
        <w:t xml:space="preserve">Participation, positive group work experiences, accountability, and being a kind and decent person can earn you one whole point at the end of each marking period. </w:t>
      </w:r>
    </w:p>
    <w:p w:rsidR="00E86302" w:rsidRDefault="00E86302" w:rsidP="00E86302">
      <w:pPr>
        <w:rPr>
          <w:rFonts w:asciiTheme="majorHAnsi" w:hAnsiTheme="majorHAnsi"/>
          <w:i/>
          <w:sz w:val="22"/>
          <w:szCs w:val="22"/>
        </w:rPr>
      </w:pPr>
    </w:p>
    <w:p w:rsidR="00E86302" w:rsidRDefault="00E86302" w:rsidP="00E86302">
      <w:pPr>
        <w:pStyle w:val="ListParagraph"/>
        <w:numPr>
          <w:ilvl w:val="0"/>
          <w:numId w:val="1"/>
        </w:numPr>
        <w:rPr>
          <w:rFonts w:asciiTheme="majorHAnsi" w:hAnsiTheme="majorHAnsi"/>
          <w:i/>
          <w:sz w:val="22"/>
          <w:szCs w:val="22"/>
        </w:rPr>
      </w:pPr>
      <w:r>
        <w:rPr>
          <w:rFonts w:asciiTheme="majorHAnsi" w:hAnsiTheme="majorHAnsi"/>
          <w:i/>
          <w:sz w:val="22"/>
          <w:szCs w:val="22"/>
        </w:rPr>
        <w:t xml:space="preserve">Remember: we are all born equally and with a clean slate; goodness lies within us all. I expect you to </w:t>
      </w:r>
      <w:proofErr w:type="spellStart"/>
      <w:r>
        <w:rPr>
          <w:rFonts w:asciiTheme="majorHAnsi" w:hAnsiTheme="majorHAnsi"/>
          <w:i/>
          <w:sz w:val="22"/>
          <w:szCs w:val="22"/>
        </w:rPr>
        <w:t>shareand</w:t>
      </w:r>
      <w:proofErr w:type="spellEnd"/>
      <w:r>
        <w:rPr>
          <w:rFonts w:asciiTheme="majorHAnsi" w:hAnsiTheme="majorHAnsi"/>
          <w:i/>
          <w:sz w:val="22"/>
          <w:szCs w:val="22"/>
        </w:rPr>
        <w:t xml:space="preserve"> practice this goodness in our classroom!</w:t>
      </w:r>
    </w:p>
    <w:p w:rsidR="00E86302" w:rsidRDefault="00E86302" w:rsidP="00E86302">
      <w:pPr>
        <w:rPr>
          <w:rFonts w:ascii="Lucida Calligraphy" w:hAnsi="Lucida Calligraphy"/>
          <w:b/>
          <w:sz w:val="22"/>
          <w:szCs w:val="22"/>
        </w:rPr>
      </w:pPr>
    </w:p>
    <w:p w:rsidR="00E86302" w:rsidRDefault="00E86302" w:rsidP="00E86302">
      <w:pPr>
        <w:rPr>
          <w:b/>
          <w:bCs/>
          <w:i/>
          <w:iCs/>
          <w:u w:val="single"/>
        </w:rPr>
      </w:pPr>
    </w:p>
    <w:p w:rsidR="00E86302" w:rsidRDefault="00E86302" w:rsidP="00E86302">
      <w:pPr>
        <w:rPr>
          <w:rFonts w:asciiTheme="majorHAnsi" w:hAnsiTheme="majorHAnsi"/>
          <w:b/>
          <w:bCs/>
          <w:i/>
          <w:iCs/>
          <w:u w:val="single"/>
        </w:rPr>
      </w:pPr>
      <w:r>
        <w:rPr>
          <w:rFonts w:asciiTheme="majorHAnsi" w:hAnsiTheme="majorHAnsi"/>
          <w:b/>
          <w:bCs/>
          <w:i/>
          <w:iCs/>
          <w:u w:val="single"/>
        </w:rPr>
        <w:lastRenderedPageBreak/>
        <w:t>To work efficiently and effectively, you will need the following supplies:</w:t>
      </w:r>
    </w:p>
    <w:p w:rsidR="00E86302" w:rsidRDefault="00E86302" w:rsidP="00E86302">
      <w:pPr>
        <w:rPr>
          <w:rFonts w:asciiTheme="majorHAnsi" w:hAnsiTheme="majorHAnsi"/>
          <w:b/>
          <w:bCs/>
          <w:i/>
          <w:iCs/>
          <w:u w:val="single"/>
        </w:rPr>
      </w:pPr>
    </w:p>
    <w:p w:rsidR="00E86302" w:rsidRDefault="00E86302" w:rsidP="00E86302">
      <w:pPr>
        <w:ind w:left="720"/>
        <w:rPr>
          <w:rFonts w:asciiTheme="majorHAnsi" w:hAnsiTheme="majorHAnsi"/>
          <w:bCs/>
          <w:sz w:val="22"/>
          <w:szCs w:val="22"/>
        </w:rPr>
      </w:pPr>
      <w:r>
        <w:rPr>
          <w:rFonts w:asciiTheme="majorHAnsi" w:hAnsiTheme="majorHAnsi"/>
          <w:sz w:val="18"/>
          <w:szCs w:val="18"/>
        </w:rPr>
        <w:t xml:space="preserve">-                    </w:t>
      </w:r>
      <w:r>
        <w:rPr>
          <w:rFonts w:asciiTheme="majorHAnsi" w:hAnsiTheme="majorHAnsi"/>
          <w:b/>
          <w:bCs/>
          <w:sz w:val="22"/>
          <w:szCs w:val="22"/>
        </w:rPr>
        <w:t xml:space="preserve">A FLASH/THUMB DRIVE. </w:t>
      </w:r>
      <w:r>
        <w:rPr>
          <w:rFonts w:asciiTheme="majorHAnsi" w:hAnsiTheme="majorHAnsi"/>
          <w:bCs/>
          <w:sz w:val="22"/>
          <w:szCs w:val="22"/>
        </w:rPr>
        <w:t xml:space="preserve">Although we do utilize Google Docs, a           </w:t>
      </w:r>
    </w:p>
    <w:p w:rsidR="00E86302" w:rsidRDefault="00E86302" w:rsidP="00E86302">
      <w:pPr>
        <w:ind w:left="720" w:firstLine="720"/>
        <w:rPr>
          <w:rFonts w:asciiTheme="majorHAnsi" w:hAnsiTheme="majorHAnsi"/>
          <w:sz w:val="22"/>
          <w:szCs w:val="22"/>
        </w:rPr>
      </w:pPr>
      <w:r>
        <w:rPr>
          <w:rFonts w:asciiTheme="majorHAnsi" w:hAnsiTheme="majorHAnsi"/>
          <w:bCs/>
          <w:sz w:val="22"/>
          <w:szCs w:val="22"/>
        </w:rPr>
        <w:t xml:space="preserve">   </w:t>
      </w:r>
      <w:proofErr w:type="spellStart"/>
      <w:r>
        <w:rPr>
          <w:rFonts w:asciiTheme="majorHAnsi" w:hAnsiTheme="majorHAnsi"/>
          <w:bCs/>
          <w:sz w:val="22"/>
          <w:szCs w:val="22"/>
        </w:rPr>
        <w:t>Flashdrive</w:t>
      </w:r>
      <w:proofErr w:type="spellEnd"/>
      <w:r>
        <w:rPr>
          <w:rFonts w:asciiTheme="majorHAnsi" w:hAnsiTheme="majorHAnsi"/>
          <w:bCs/>
          <w:sz w:val="22"/>
          <w:szCs w:val="22"/>
        </w:rPr>
        <w:t xml:space="preserve"> </w:t>
      </w:r>
      <w:r>
        <w:rPr>
          <w:rFonts w:asciiTheme="majorHAnsi" w:hAnsiTheme="majorHAnsi"/>
          <w:sz w:val="22"/>
          <w:szCs w:val="22"/>
        </w:rPr>
        <w:t>may sometimes be needed for writing activities</w:t>
      </w:r>
      <w:r w:rsidR="00C03A97">
        <w:rPr>
          <w:rFonts w:asciiTheme="majorHAnsi" w:hAnsiTheme="majorHAnsi"/>
          <w:sz w:val="22"/>
          <w:szCs w:val="22"/>
        </w:rPr>
        <w:t xml:space="preserve"> </w:t>
      </w:r>
      <w:r>
        <w:rPr>
          <w:rFonts w:asciiTheme="majorHAnsi" w:hAnsiTheme="majorHAnsi"/>
          <w:sz w:val="22"/>
          <w:szCs w:val="22"/>
        </w:rPr>
        <w:t>and projects</w:t>
      </w:r>
    </w:p>
    <w:p w:rsidR="00E86302" w:rsidRDefault="00E86302" w:rsidP="00E86302">
      <w:pPr>
        <w:ind w:left="720" w:firstLine="720"/>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to</w:t>
      </w:r>
      <w:proofErr w:type="gramEnd"/>
      <w:r>
        <w:rPr>
          <w:rFonts w:asciiTheme="majorHAnsi" w:hAnsiTheme="majorHAnsi"/>
          <w:sz w:val="22"/>
          <w:szCs w:val="22"/>
        </w:rPr>
        <w:t xml:space="preserve"> be worked on at home and in school.</w:t>
      </w:r>
    </w:p>
    <w:p w:rsidR="00E86302" w:rsidRDefault="00E86302" w:rsidP="00E86302">
      <w:pPr>
        <w:numPr>
          <w:ilvl w:val="0"/>
          <w:numId w:val="2"/>
        </w:numPr>
        <w:rPr>
          <w:rFonts w:asciiTheme="majorHAnsi" w:hAnsiTheme="majorHAnsi"/>
          <w:b/>
          <w:bCs/>
          <w:i/>
          <w:iCs/>
          <w:sz w:val="22"/>
          <w:szCs w:val="22"/>
          <w:u w:val="single"/>
        </w:rPr>
      </w:pPr>
      <w:r>
        <w:rPr>
          <w:rFonts w:asciiTheme="majorHAnsi" w:hAnsiTheme="majorHAnsi"/>
          <w:b/>
          <w:bCs/>
          <w:sz w:val="22"/>
          <w:szCs w:val="22"/>
        </w:rPr>
        <w:t>PAPER</w:t>
      </w:r>
      <w:r>
        <w:rPr>
          <w:rFonts w:asciiTheme="majorHAnsi" w:hAnsiTheme="majorHAnsi"/>
          <w:sz w:val="22"/>
          <w:szCs w:val="22"/>
        </w:rPr>
        <w:t xml:space="preserve"> – regular loose-leaf paper. We do a various types of writing, so you must always be prepared.  </w:t>
      </w:r>
    </w:p>
    <w:p w:rsidR="00E86302" w:rsidRDefault="00E86302" w:rsidP="00E86302">
      <w:pPr>
        <w:numPr>
          <w:ilvl w:val="0"/>
          <w:numId w:val="2"/>
        </w:numPr>
        <w:rPr>
          <w:rFonts w:asciiTheme="majorHAnsi" w:hAnsiTheme="majorHAnsi"/>
          <w:sz w:val="22"/>
          <w:szCs w:val="22"/>
        </w:rPr>
      </w:pPr>
      <w:r>
        <w:rPr>
          <w:rFonts w:asciiTheme="majorHAnsi" w:hAnsiTheme="majorHAnsi"/>
          <w:b/>
          <w:bCs/>
          <w:sz w:val="22"/>
          <w:szCs w:val="22"/>
        </w:rPr>
        <w:t>3 RING BINDER-</w:t>
      </w:r>
      <w:r>
        <w:rPr>
          <w:rFonts w:asciiTheme="majorHAnsi" w:hAnsiTheme="majorHAnsi"/>
          <w:sz w:val="22"/>
          <w:szCs w:val="22"/>
        </w:rPr>
        <w:t xml:space="preserve"> this must be</w:t>
      </w:r>
      <w:r>
        <w:rPr>
          <w:rFonts w:asciiTheme="majorHAnsi" w:hAnsiTheme="majorHAnsi"/>
          <w:b/>
          <w:bCs/>
          <w:sz w:val="22"/>
          <w:szCs w:val="22"/>
        </w:rPr>
        <w:t xml:space="preserve"> at least</w:t>
      </w:r>
      <w:r>
        <w:rPr>
          <w:rFonts w:asciiTheme="majorHAnsi" w:hAnsiTheme="majorHAnsi"/>
          <w:sz w:val="22"/>
          <w:szCs w:val="22"/>
        </w:rPr>
        <w:t xml:space="preserve"> a</w:t>
      </w:r>
      <w:r>
        <w:rPr>
          <w:rFonts w:asciiTheme="majorHAnsi" w:hAnsiTheme="majorHAnsi"/>
          <w:b/>
          <w:bCs/>
          <w:sz w:val="22"/>
          <w:szCs w:val="22"/>
          <w:u w:val="single"/>
        </w:rPr>
        <w:t xml:space="preserve"> one and one half</w:t>
      </w:r>
      <w:r>
        <w:rPr>
          <w:rFonts w:asciiTheme="majorHAnsi" w:hAnsiTheme="majorHAnsi"/>
          <w:sz w:val="22"/>
          <w:szCs w:val="22"/>
        </w:rPr>
        <w:t>, or</w:t>
      </w:r>
      <w:r>
        <w:rPr>
          <w:rFonts w:asciiTheme="majorHAnsi" w:hAnsiTheme="majorHAnsi"/>
          <w:b/>
          <w:bCs/>
          <w:sz w:val="22"/>
          <w:szCs w:val="22"/>
          <w:u w:val="single"/>
        </w:rPr>
        <w:t xml:space="preserve"> two inch</w:t>
      </w:r>
      <w:r>
        <w:rPr>
          <w:rFonts w:asciiTheme="majorHAnsi" w:hAnsiTheme="majorHAnsi"/>
          <w:sz w:val="22"/>
          <w:szCs w:val="22"/>
        </w:rPr>
        <w:t xml:space="preserve"> binder.  </w:t>
      </w:r>
      <w:r>
        <w:rPr>
          <w:rFonts w:asciiTheme="majorHAnsi" w:hAnsiTheme="majorHAnsi"/>
          <w:b/>
          <w:sz w:val="22"/>
          <w:szCs w:val="22"/>
        </w:rPr>
        <w:t xml:space="preserve">This </w:t>
      </w:r>
      <w:r>
        <w:rPr>
          <w:rFonts w:asciiTheme="majorHAnsi" w:hAnsiTheme="majorHAnsi"/>
          <w:b/>
          <w:i/>
          <w:sz w:val="22"/>
          <w:szCs w:val="22"/>
        </w:rPr>
        <w:t>cannot</w:t>
      </w:r>
      <w:r>
        <w:rPr>
          <w:rFonts w:asciiTheme="majorHAnsi" w:hAnsiTheme="majorHAnsi"/>
          <w:b/>
          <w:sz w:val="22"/>
          <w:szCs w:val="22"/>
        </w:rPr>
        <w:t xml:space="preserve"> be shared with other subjects</w:t>
      </w:r>
      <w:r>
        <w:rPr>
          <w:rFonts w:asciiTheme="majorHAnsi" w:hAnsiTheme="majorHAnsi"/>
          <w:sz w:val="22"/>
          <w:szCs w:val="22"/>
        </w:rPr>
        <w:t>.  You will be asked to place almost every handout you get in this class into this binder!</w:t>
      </w:r>
    </w:p>
    <w:p w:rsidR="00E86302" w:rsidRDefault="00E86302" w:rsidP="00E86302">
      <w:pPr>
        <w:numPr>
          <w:ilvl w:val="0"/>
          <w:numId w:val="2"/>
        </w:numPr>
        <w:rPr>
          <w:rFonts w:asciiTheme="majorHAnsi" w:hAnsiTheme="majorHAnsi"/>
          <w:sz w:val="22"/>
          <w:szCs w:val="22"/>
        </w:rPr>
      </w:pPr>
      <w:r>
        <w:rPr>
          <w:rFonts w:asciiTheme="majorHAnsi" w:hAnsiTheme="majorHAnsi"/>
          <w:b/>
          <w:bCs/>
          <w:sz w:val="22"/>
          <w:szCs w:val="22"/>
        </w:rPr>
        <w:t>COMPOSITION NOTEBOOK –</w:t>
      </w:r>
      <w:r>
        <w:rPr>
          <w:rFonts w:asciiTheme="majorHAnsi" w:hAnsiTheme="majorHAnsi"/>
          <w:sz w:val="22"/>
          <w:szCs w:val="22"/>
        </w:rPr>
        <w:t xml:space="preserve"> the black and white speckled kind</w:t>
      </w:r>
    </w:p>
    <w:p w:rsidR="00E86302" w:rsidRDefault="00E86302" w:rsidP="00E86302">
      <w:pPr>
        <w:numPr>
          <w:ilvl w:val="0"/>
          <w:numId w:val="2"/>
        </w:numPr>
        <w:rPr>
          <w:rFonts w:asciiTheme="majorHAnsi" w:hAnsiTheme="majorHAnsi"/>
          <w:sz w:val="22"/>
          <w:szCs w:val="22"/>
        </w:rPr>
      </w:pPr>
      <w:r>
        <w:rPr>
          <w:rFonts w:asciiTheme="majorHAnsi" w:hAnsiTheme="majorHAnsi"/>
          <w:b/>
          <w:bCs/>
          <w:sz w:val="22"/>
          <w:szCs w:val="22"/>
        </w:rPr>
        <w:t>BINDER DIVIDERS (5) –</w:t>
      </w:r>
      <w:r>
        <w:rPr>
          <w:rFonts w:asciiTheme="majorHAnsi" w:hAnsiTheme="majorHAnsi"/>
          <w:sz w:val="22"/>
          <w:szCs w:val="22"/>
        </w:rPr>
        <w:t xml:space="preserve"> we will need to put sections into this binder as part of our organization process.  Without dividers, you could very well get behind in class by taking up too much time trying to locate a lost item.</w:t>
      </w:r>
    </w:p>
    <w:p w:rsidR="00E86302" w:rsidRDefault="00E86302" w:rsidP="00E86302">
      <w:pPr>
        <w:numPr>
          <w:ilvl w:val="0"/>
          <w:numId w:val="2"/>
        </w:numPr>
        <w:rPr>
          <w:rFonts w:asciiTheme="majorHAnsi" w:hAnsiTheme="majorHAnsi"/>
          <w:sz w:val="22"/>
          <w:szCs w:val="22"/>
        </w:rPr>
      </w:pPr>
      <w:r>
        <w:rPr>
          <w:rFonts w:asciiTheme="majorHAnsi" w:hAnsiTheme="majorHAnsi"/>
          <w:b/>
          <w:bCs/>
          <w:sz w:val="22"/>
          <w:szCs w:val="22"/>
        </w:rPr>
        <w:t xml:space="preserve">PENS, #2 PENCILS, HIGHLIGHTERS, COLORED PENCILS, and a CASE </w:t>
      </w:r>
      <w:r>
        <w:rPr>
          <w:rFonts w:asciiTheme="majorHAnsi" w:hAnsiTheme="majorHAnsi"/>
          <w:sz w:val="22"/>
          <w:szCs w:val="22"/>
        </w:rPr>
        <w:t>to keep them in (other classes may require these as well, so you can carry your case from class to class without missing a writing utensil).</w:t>
      </w:r>
    </w:p>
    <w:p w:rsidR="00E86302" w:rsidRDefault="00E86302" w:rsidP="00E86302">
      <w:pPr>
        <w:numPr>
          <w:ilvl w:val="0"/>
          <w:numId w:val="2"/>
        </w:numPr>
        <w:rPr>
          <w:rFonts w:asciiTheme="majorHAnsi" w:hAnsiTheme="majorHAnsi"/>
          <w:sz w:val="22"/>
          <w:szCs w:val="22"/>
        </w:rPr>
      </w:pPr>
      <w:r>
        <w:rPr>
          <w:rFonts w:asciiTheme="majorHAnsi" w:hAnsiTheme="majorHAnsi"/>
          <w:b/>
          <w:bCs/>
          <w:sz w:val="22"/>
          <w:szCs w:val="22"/>
        </w:rPr>
        <w:t>3 FOLDERS WITH POCKETS</w:t>
      </w:r>
    </w:p>
    <w:p w:rsidR="00E86302" w:rsidRDefault="00E86302" w:rsidP="00E86302">
      <w:pPr>
        <w:numPr>
          <w:ilvl w:val="0"/>
          <w:numId w:val="2"/>
        </w:numPr>
        <w:rPr>
          <w:rFonts w:asciiTheme="majorHAnsi" w:hAnsiTheme="majorHAnsi"/>
          <w:sz w:val="22"/>
          <w:szCs w:val="22"/>
        </w:rPr>
      </w:pPr>
      <w:r>
        <w:rPr>
          <w:rFonts w:asciiTheme="majorHAnsi" w:hAnsiTheme="majorHAnsi"/>
          <w:b/>
          <w:bCs/>
          <w:sz w:val="22"/>
          <w:szCs w:val="22"/>
        </w:rPr>
        <w:t>INDEX CARDS</w:t>
      </w:r>
      <w:r>
        <w:rPr>
          <w:rFonts w:asciiTheme="majorHAnsi" w:hAnsiTheme="majorHAnsi"/>
          <w:sz w:val="22"/>
          <w:szCs w:val="22"/>
        </w:rPr>
        <w:t>- Some of your vocabulary words from your vocabulary lists will be placed on index cards to make flash cards.  We will also be conducting presentations in class, so index cards will be needed for note card usage.</w:t>
      </w:r>
    </w:p>
    <w:p w:rsidR="00E86302" w:rsidRDefault="00E86302" w:rsidP="00E86302">
      <w:pPr>
        <w:ind w:left="720"/>
        <w:rPr>
          <w:sz w:val="20"/>
          <w:szCs w:val="20"/>
        </w:rPr>
      </w:pPr>
    </w:p>
    <w:p w:rsidR="00E86302" w:rsidRDefault="00E86302" w:rsidP="00E86302">
      <w:pPr>
        <w:pStyle w:val="BodyTextIndent"/>
        <w:ind w:left="0"/>
        <w:rPr>
          <w:b/>
          <w:sz w:val="20"/>
          <w:szCs w:val="20"/>
        </w:rPr>
      </w:pPr>
    </w:p>
    <w:p w:rsidR="00E86302" w:rsidRDefault="00E86302" w:rsidP="00E86302">
      <w:pPr>
        <w:pStyle w:val="BodyTextIndent"/>
        <w:ind w:left="0"/>
        <w:rPr>
          <w:b/>
          <w:sz w:val="20"/>
          <w:szCs w:val="20"/>
        </w:rPr>
      </w:pPr>
    </w:p>
    <w:p w:rsidR="00E86302" w:rsidRDefault="00E86302" w:rsidP="00E86302">
      <w:pPr>
        <w:pStyle w:val="BodyTextIndent"/>
        <w:ind w:left="0"/>
        <w:rPr>
          <w:rFonts w:asciiTheme="majorHAnsi" w:hAnsiTheme="majorHAnsi"/>
          <w:b/>
          <w:sz w:val="24"/>
        </w:rPr>
      </w:pPr>
      <w:r>
        <w:rPr>
          <w:rFonts w:asciiTheme="majorHAnsi" w:hAnsiTheme="majorHAnsi"/>
          <w:b/>
          <w:sz w:val="24"/>
        </w:rPr>
        <w:t xml:space="preserve">I know that supplies are expensive.  If there is a problem purchasing these items, please let me know, so we can work something out.  Otherwise, I will expect every student to have all supplies by the required due date </w:t>
      </w:r>
      <w:proofErr w:type="gramStart"/>
      <w:r>
        <w:rPr>
          <w:rFonts w:asciiTheme="majorHAnsi" w:hAnsiTheme="majorHAnsi"/>
          <w:b/>
          <w:sz w:val="24"/>
        </w:rPr>
        <w:t>of :_</w:t>
      </w:r>
      <w:proofErr w:type="gramEnd"/>
      <w:r>
        <w:rPr>
          <w:rFonts w:asciiTheme="majorHAnsi" w:hAnsiTheme="majorHAnsi"/>
          <w:b/>
          <w:sz w:val="24"/>
        </w:rPr>
        <w:t>______________________.</w:t>
      </w:r>
    </w:p>
    <w:p w:rsidR="00E86302" w:rsidRDefault="00E86302" w:rsidP="00E86302">
      <w:pPr>
        <w:ind w:left="72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rsidR="00E86302" w:rsidRDefault="00E86302" w:rsidP="00E86302">
      <w:pPr>
        <w:ind w:left="720"/>
        <w:rPr>
          <w:rFonts w:asciiTheme="majorHAnsi" w:hAnsiTheme="majorHAnsi"/>
          <w:b/>
        </w:rPr>
      </w:pPr>
    </w:p>
    <w:p w:rsidR="00E86302" w:rsidRDefault="00E86302" w:rsidP="00E86302">
      <w:pPr>
        <w:ind w:left="72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Regards, </w:t>
      </w:r>
    </w:p>
    <w:p w:rsidR="00E86302" w:rsidRDefault="00E86302" w:rsidP="00E86302">
      <w:pPr>
        <w:ind w:left="5040" w:firstLine="720"/>
        <w:rPr>
          <w:rFonts w:asciiTheme="majorHAnsi" w:hAnsiTheme="majorHAnsi"/>
          <w:b/>
          <w:i/>
        </w:rPr>
      </w:pPr>
      <w:r>
        <w:rPr>
          <w:rFonts w:asciiTheme="majorHAnsi" w:hAnsiTheme="majorHAnsi"/>
          <w:b/>
          <w:i/>
        </w:rPr>
        <w:t>Mrs. Brennan</w:t>
      </w: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ind w:left="720"/>
        <w:rPr>
          <w:b/>
          <w:sz w:val="20"/>
          <w:szCs w:val="20"/>
        </w:rPr>
      </w:pPr>
    </w:p>
    <w:p w:rsidR="00E86302" w:rsidRDefault="00E86302" w:rsidP="00E86302">
      <w:pPr>
        <w:pStyle w:val="Title"/>
        <w:rPr>
          <w:rFonts w:asciiTheme="minorHAnsi" w:hAnsiTheme="minorHAnsi"/>
          <w:b/>
          <w:bCs/>
          <w:sz w:val="48"/>
          <w:szCs w:val="48"/>
        </w:rPr>
      </w:pPr>
    </w:p>
    <w:p w:rsidR="00E86302" w:rsidRDefault="00E86302" w:rsidP="00E86302">
      <w:pPr>
        <w:pStyle w:val="Title"/>
        <w:rPr>
          <w:rFonts w:asciiTheme="minorHAnsi" w:hAnsiTheme="minorHAnsi"/>
          <w:b/>
          <w:bCs/>
          <w:sz w:val="48"/>
          <w:szCs w:val="48"/>
        </w:rPr>
      </w:pPr>
      <w:r>
        <w:rPr>
          <w:rFonts w:asciiTheme="minorHAnsi" w:hAnsiTheme="minorHAnsi"/>
          <w:b/>
          <w:bCs/>
          <w:sz w:val="48"/>
          <w:szCs w:val="48"/>
        </w:rPr>
        <w:lastRenderedPageBreak/>
        <w:t>What can I do as a parent</w:t>
      </w:r>
    </w:p>
    <w:p w:rsidR="00E86302" w:rsidRDefault="00E86302" w:rsidP="00E86302">
      <w:pPr>
        <w:pStyle w:val="Title"/>
        <w:rPr>
          <w:rFonts w:asciiTheme="minorHAnsi" w:hAnsiTheme="minorHAnsi"/>
          <w:b/>
          <w:bCs/>
          <w:sz w:val="48"/>
          <w:szCs w:val="48"/>
        </w:rPr>
      </w:pPr>
      <w:proofErr w:type="gramStart"/>
      <w:r>
        <w:rPr>
          <w:rFonts w:asciiTheme="minorHAnsi" w:hAnsiTheme="minorHAnsi"/>
          <w:b/>
          <w:sz w:val="28"/>
          <w:szCs w:val="28"/>
        </w:rPr>
        <w:t>to</w:t>
      </w:r>
      <w:proofErr w:type="gramEnd"/>
      <w:r>
        <w:rPr>
          <w:rFonts w:asciiTheme="minorHAnsi" w:hAnsiTheme="minorHAnsi"/>
          <w:b/>
          <w:sz w:val="28"/>
          <w:szCs w:val="28"/>
        </w:rPr>
        <w:t xml:space="preserve"> assist with my child’s success in  7</w:t>
      </w:r>
      <w:r>
        <w:rPr>
          <w:rFonts w:asciiTheme="minorHAnsi" w:hAnsiTheme="minorHAnsi"/>
          <w:b/>
          <w:sz w:val="28"/>
          <w:szCs w:val="28"/>
          <w:vertAlign w:val="superscript"/>
        </w:rPr>
        <w:t>th</w:t>
      </w:r>
      <w:r>
        <w:rPr>
          <w:rFonts w:asciiTheme="minorHAnsi" w:hAnsiTheme="minorHAnsi"/>
          <w:b/>
          <w:sz w:val="28"/>
          <w:szCs w:val="28"/>
        </w:rPr>
        <w:t xml:space="preserve"> grade English?</w:t>
      </w:r>
    </w:p>
    <w:p w:rsidR="00E86302" w:rsidRDefault="00E86302" w:rsidP="00E86302">
      <w:pPr>
        <w:pStyle w:val="Title"/>
        <w:jc w:val="left"/>
        <w:rPr>
          <w:rFonts w:asciiTheme="minorHAnsi" w:hAnsiTheme="minorHAnsi"/>
          <w:b/>
          <w:sz w:val="28"/>
          <w:szCs w:val="28"/>
        </w:rPr>
      </w:pPr>
    </w:p>
    <w:p w:rsidR="00E86302" w:rsidRDefault="00E86302" w:rsidP="00E86302">
      <w:pPr>
        <w:pStyle w:val="Title"/>
        <w:numPr>
          <w:ilvl w:val="0"/>
          <w:numId w:val="6"/>
        </w:numPr>
        <w:jc w:val="left"/>
        <w:rPr>
          <w:rFonts w:asciiTheme="minorHAnsi" w:hAnsiTheme="minorHAnsi"/>
          <w:b/>
          <w:bCs/>
          <w:sz w:val="27"/>
          <w:szCs w:val="27"/>
        </w:rPr>
      </w:pPr>
      <w:r>
        <w:rPr>
          <w:rFonts w:asciiTheme="minorHAnsi" w:hAnsiTheme="minorHAnsi"/>
          <w:b/>
          <w:bCs/>
          <w:sz w:val="27"/>
          <w:szCs w:val="27"/>
        </w:rPr>
        <w:t xml:space="preserve">Encourage your son/daughter to use his/her </w:t>
      </w:r>
      <w:r>
        <w:rPr>
          <w:rFonts w:asciiTheme="minorHAnsi" w:hAnsiTheme="minorHAnsi"/>
          <w:b/>
          <w:bCs/>
          <w:i/>
          <w:iCs/>
          <w:sz w:val="27"/>
          <w:szCs w:val="27"/>
          <w:u w:val="single"/>
        </w:rPr>
        <w:t xml:space="preserve">School </w:t>
      </w:r>
      <w:proofErr w:type="spellStart"/>
      <w:r>
        <w:rPr>
          <w:rFonts w:asciiTheme="minorHAnsi" w:hAnsiTheme="minorHAnsi"/>
          <w:b/>
          <w:bCs/>
          <w:i/>
          <w:iCs/>
          <w:sz w:val="27"/>
          <w:szCs w:val="27"/>
          <w:u w:val="single"/>
        </w:rPr>
        <w:t>AgendaNotebook</w:t>
      </w:r>
      <w:proofErr w:type="spellEnd"/>
    </w:p>
    <w:p w:rsidR="00E86302" w:rsidRDefault="00E86302" w:rsidP="00E86302">
      <w:pPr>
        <w:pStyle w:val="Title"/>
        <w:ind w:left="720"/>
        <w:jc w:val="left"/>
        <w:rPr>
          <w:rFonts w:asciiTheme="minorHAnsi" w:hAnsiTheme="minorHAnsi"/>
          <w:b/>
          <w:bCs/>
          <w:sz w:val="27"/>
          <w:szCs w:val="27"/>
        </w:rPr>
      </w:pPr>
      <w:proofErr w:type="gramStart"/>
      <w:r>
        <w:rPr>
          <w:rFonts w:asciiTheme="minorHAnsi" w:hAnsiTheme="minorHAnsi"/>
          <w:b/>
          <w:bCs/>
          <w:sz w:val="27"/>
          <w:szCs w:val="27"/>
        </w:rPr>
        <w:t>so</w:t>
      </w:r>
      <w:proofErr w:type="gramEnd"/>
      <w:r>
        <w:rPr>
          <w:rFonts w:asciiTheme="minorHAnsi" w:hAnsiTheme="minorHAnsi"/>
          <w:b/>
          <w:bCs/>
          <w:sz w:val="27"/>
          <w:szCs w:val="27"/>
        </w:rPr>
        <w:t xml:space="preserve"> as to record and refer to class assignments.</w:t>
      </w:r>
    </w:p>
    <w:p w:rsidR="00E86302" w:rsidRDefault="00E86302" w:rsidP="00E86302">
      <w:pPr>
        <w:pStyle w:val="Title"/>
        <w:ind w:left="720"/>
        <w:jc w:val="left"/>
        <w:rPr>
          <w:rFonts w:asciiTheme="minorHAnsi" w:hAnsiTheme="minorHAnsi"/>
          <w:b/>
          <w:bCs/>
          <w:sz w:val="27"/>
          <w:szCs w:val="27"/>
        </w:rPr>
      </w:pPr>
    </w:p>
    <w:p w:rsidR="00E86302" w:rsidRDefault="00E86302" w:rsidP="00E86302">
      <w:pPr>
        <w:pStyle w:val="Title"/>
        <w:numPr>
          <w:ilvl w:val="0"/>
          <w:numId w:val="6"/>
        </w:numPr>
        <w:jc w:val="left"/>
        <w:rPr>
          <w:rFonts w:asciiTheme="minorHAnsi" w:hAnsiTheme="minorHAnsi"/>
          <w:b/>
          <w:bCs/>
          <w:sz w:val="27"/>
          <w:szCs w:val="27"/>
        </w:rPr>
      </w:pPr>
      <w:r>
        <w:rPr>
          <w:rFonts w:asciiTheme="minorHAnsi" w:hAnsiTheme="minorHAnsi"/>
          <w:b/>
          <w:bCs/>
          <w:sz w:val="27"/>
          <w:szCs w:val="27"/>
        </w:rPr>
        <w:t xml:space="preserve">Ask to see your son/daughter’s </w:t>
      </w:r>
      <w:r>
        <w:rPr>
          <w:rFonts w:asciiTheme="minorHAnsi" w:hAnsiTheme="minorHAnsi"/>
          <w:b/>
          <w:bCs/>
          <w:i/>
          <w:sz w:val="27"/>
          <w:szCs w:val="27"/>
          <w:u w:val="single"/>
        </w:rPr>
        <w:t>Marking Period Grade Sheet</w:t>
      </w:r>
      <w:r>
        <w:rPr>
          <w:rFonts w:asciiTheme="minorHAnsi" w:hAnsiTheme="minorHAnsi"/>
          <w:b/>
          <w:bCs/>
          <w:sz w:val="27"/>
          <w:szCs w:val="27"/>
        </w:rPr>
        <w:t xml:space="preserve"> located in the front on his/her English binder or view grades on </w:t>
      </w:r>
      <w:proofErr w:type="spellStart"/>
      <w:r>
        <w:rPr>
          <w:rFonts w:asciiTheme="minorHAnsi" w:hAnsiTheme="minorHAnsi"/>
          <w:b/>
          <w:bCs/>
          <w:sz w:val="27"/>
          <w:szCs w:val="27"/>
        </w:rPr>
        <w:t>Schooltool</w:t>
      </w:r>
      <w:proofErr w:type="spellEnd"/>
      <w:r>
        <w:rPr>
          <w:rFonts w:asciiTheme="minorHAnsi" w:hAnsiTheme="minorHAnsi"/>
          <w:b/>
          <w:bCs/>
          <w:sz w:val="27"/>
          <w:szCs w:val="27"/>
        </w:rPr>
        <w:t>.</w:t>
      </w:r>
    </w:p>
    <w:p w:rsidR="00E86302" w:rsidRDefault="00E86302" w:rsidP="00E86302">
      <w:pPr>
        <w:pStyle w:val="Title"/>
        <w:jc w:val="left"/>
        <w:rPr>
          <w:rFonts w:asciiTheme="minorHAnsi" w:hAnsiTheme="minorHAnsi"/>
          <w:b/>
          <w:bCs/>
          <w:sz w:val="27"/>
          <w:szCs w:val="27"/>
        </w:rPr>
      </w:pPr>
    </w:p>
    <w:p w:rsidR="00E86302" w:rsidRDefault="00E86302" w:rsidP="00E86302">
      <w:pPr>
        <w:pStyle w:val="Title"/>
        <w:numPr>
          <w:ilvl w:val="0"/>
          <w:numId w:val="6"/>
        </w:numPr>
        <w:jc w:val="left"/>
        <w:rPr>
          <w:rFonts w:asciiTheme="minorHAnsi" w:hAnsiTheme="minorHAnsi"/>
          <w:b/>
          <w:bCs/>
          <w:sz w:val="27"/>
          <w:szCs w:val="27"/>
        </w:rPr>
      </w:pPr>
      <w:r>
        <w:rPr>
          <w:rFonts w:asciiTheme="minorHAnsi" w:hAnsiTheme="minorHAnsi"/>
          <w:b/>
          <w:bCs/>
          <w:sz w:val="27"/>
          <w:szCs w:val="27"/>
        </w:rPr>
        <w:t xml:space="preserve">Replace your child’s </w:t>
      </w:r>
      <w:r>
        <w:rPr>
          <w:rFonts w:asciiTheme="minorHAnsi" w:hAnsiTheme="minorHAnsi"/>
          <w:b/>
          <w:bCs/>
          <w:i/>
          <w:iCs/>
          <w:sz w:val="27"/>
          <w:szCs w:val="27"/>
          <w:u w:val="single"/>
        </w:rPr>
        <w:t xml:space="preserve">Homework Folder </w:t>
      </w:r>
      <w:r>
        <w:rPr>
          <w:rFonts w:asciiTheme="minorHAnsi" w:hAnsiTheme="minorHAnsi"/>
          <w:b/>
          <w:bCs/>
          <w:sz w:val="27"/>
          <w:szCs w:val="27"/>
        </w:rPr>
        <w:t>when old ones have been worn or lost. A separate well-maintained folder designated strictly for homework is an effective organizational tool.</w:t>
      </w:r>
    </w:p>
    <w:p w:rsidR="00E86302" w:rsidRDefault="00E86302" w:rsidP="00E86302">
      <w:pPr>
        <w:pStyle w:val="Title"/>
        <w:jc w:val="left"/>
        <w:rPr>
          <w:rFonts w:asciiTheme="minorHAnsi" w:hAnsiTheme="minorHAnsi"/>
          <w:b/>
          <w:bCs/>
          <w:i/>
          <w:iCs/>
          <w:sz w:val="27"/>
          <w:szCs w:val="27"/>
          <w:u w:val="single"/>
        </w:rPr>
      </w:pPr>
    </w:p>
    <w:p w:rsidR="00E86302" w:rsidRDefault="00E86302" w:rsidP="00E86302">
      <w:pPr>
        <w:pStyle w:val="Title"/>
        <w:numPr>
          <w:ilvl w:val="0"/>
          <w:numId w:val="6"/>
        </w:numPr>
        <w:jc w:val="left"/>
        <w:rPr>
          <w:rFonts w:asciiTheme="minorHAnsi" w:hAnsiTheme="minorHAnsi"/>
          <w:b/>
          <w:bCs/>
          <w:i/>
          <w:iCs/>
          <w:sz w:val="27"/>
          <w:szCs w:val="27"/>
          <w:u w:val="single"/>
        </w:rPr>
      </w:pPr>
      <w:r>
        <w:rPr>
          <w:rFonts w:asciiTheme="minorHAnsi" w:hAnsiTheme="minorHAnsi"/>
          <w:b/>
          <w:bCs/>
          <w:sz w:val="27"/>
          <w:szCs w:val="27"/>
        </w:rPr>
        <w:t xml:space="preserve">Check the district website, </w:t>
      </w:r>
      <w:hyperlink r:id="rId7" w:history="1">
        <w:r>
          <w:rPr>
            <w:rStyle w:val="Hyperlink"/>
            <w:rFonts w:asciiTheme="minorHAnsi" w:hAnsiTheme="minorHAnsi"/>
            <w:sz w:val="27"/>
            <w:szCs w:val="27"/>
          </w:rPr>
          <w:t>www.bville.org</w:t>
        </w:r>
      </w:hyperlink>
      <w:r>
        <w:rPr>
          <w:rFonts w:asciiTheme="minorHAnsi" w:hAnsiTheme="minorHAnsi"/>
          <w:b/>
          <w:bCs/>
          <w:sz w:val="27"/>
          <w:szCs w:val="27"/>
        </w:rPr>
        <w:t xml:space="preserve">, and click on Ray Middle School. Refer to Mrs. Brennan’s website for monthly updates on class units. </w:t>
      </w:r>
    </w:p>
    <w:p w:rsidR="00E86302" w:rsidRDefault="00E86302" w:rsidP="00E86302">
      <w:pPr>
        <w:pStyle w:val="Title"/>
        <w:jc w:val="left"/>
        <w:rPr>
          <w:rFonts w:asciiTheme="minorHAnsi" w:hAnsiTheme="minorHAnsi"/>
          <w:b/>
          <w:bCs/>
          <w:sz w:val="27"/>
          <w:szCs w:val="27"/>
        </w:rPr>
      </w:pPr>
    </w:p>
    <w:p w:rsidR="00E86302" w:rsidRDefault="00E86302" w:rsidP="00E86302">
      <w:pPr>
        <w:pStyle w:val="Title"/>
        <w:numPr>
          <w:ilvl w:val="0"/>
          <w:numId w:val="6"/>
        </w:numPr>
        <w:jc w:val="left"/>
        <w:rPr>
          <w:rFonts w:asciiTheme="minorHAnsi" w:hAnsiTheme="minorHAnsi"/>
          <w:b/>
          <w:bCs/>
          <w:sz w:val="27"/>
          <w:szCs w:val="27"/>
        </w:rPr>
      </w:pPr>
      <w:r>
        <w:rPr>
          <w:rFonts w:asciiTheme="minorHAnsi" w:hAnsiTheme="minorHAnsi"/>
          <w:b/>
          <w:bCs/>
          <w:sz w:val="27"/>
          <w:szCs w:val="27"/>
        </w:rPr>
        <w:t xml:space="preserve">Contact Mrs. Brennan through her school e-mail at </w:t>
      </w:r>
      <w:hyperlink r:id="rId8" w:history="1">
        <w:r>
          <w:rPr>
            <w:rStyle w:val="Hyperlink"/>
            <w:rFonts w:asciiTheme="minorHAnsi" w:hAnsiTheme="minorHAnsi"/>
            <w:sz w:val="27"/>
            <w:szCs w:val="27"/>
          </w:rPr>
          <w:t>kbrennan@bville.org</w:t>
        </w:r>
      </w:hyperlink>
      <w:r>
        <w:rPr>
          <w:rFonts w:asciiTheme="minorHAnsi" w:hAnsiTheme="minorHAnsi"/>
          <w:b/>
          <w:bCs/>
          <w:sz w:val="27"/>
          <w:szCs w:val="27"/>
        </w:rPr>
        <w:t xml:space="preserve"> for any concerns, questions, or comments.</w:t>
      </w:r>
    </w:p>
    <w:p w:rsidR="00E86302" w:rsidRDefault="00E86302" w:rsidP="00E86302">
      <w:pPr>
        <w:pStyle w:val="Title"/>
        <w:jc w:val="left"/>
        <w:rPr>
          <w:rFonts w:asciiTheme="minorHAnsi" w:hAnsiTheme="minorHAnsi"/>
          <w:b/>
          <w:bCs/>
          <w:sz w:val="27"/>
          <w:szCs w:val="27"/>
        </w:rPr>
      </w:pPr>
    </w:p>
    <w:p w:rsidR="00E86302" w:rsidRDefault="00E86302" w:rsidP="00E86302">
      <w:pPr>
        <w:pStyle w:val="Title"/>
        <w:numPr>
          <w:ilvl w:val="0"/>
          <w:numId w:val="6"/>
        </w:numPr>
        <w:jc w:val="left"/>
        <w:rPr>
          <w:rFonts w:asciiTheme="minorHAnsi" w:hAnsiTheme="minorHAnsi"/>
          <w:b/>
          <w:bCs/>
          <w:sz w:val="27"/>
          <w:szCs w:val="27"/>
        </w:rPr>
      </w:pPr>
      <w:r>
        <w:rPr>
          <w:rFonts w:asciiTheme="minorHAnsi" w:hAnsiTheme="minorHAnsi"/>
          <w:b/>
          <w:bCs/>
          <w:sz w:val="27"/>
          <w:szCs w:val="27"/>
        </w:rPr>
        <w:t>If your son/daughter does not arrive home with the materials needed to complete a homework assignment as indicated in his/her agenda book, feel free to stop by the school to collect the necessary work from his/her locker.</w:t>
      </w:r>
    </w:p>
    <w:p w:rsidR="00E86302" w:rsidRDefault="00E86302" w:rsidP="00E86302">
      <w:pPr>
        <w:pStyle w:val="Title"/>
        <w:jc w:val="left"/>
        <w:rPr>
          <w:rFonts w:asciiTheme="minorHAnsi" w:hAnsiTheme="minorHAnsi"/>
          <w:b/>
          <w:bCs/>
          <w:sz w:val="28"/>
          <w:szCs w:val="28"/>
        </w:rPr>
      </w:pPr>
      <w:r>
        <w:rPr>
          <w:rFonts w:asciiTheme="minorHAnsi" w:hAnsiTheme="minorHAnsi"/>
          <w:b/>
          <w:bCs/>
          <w:sz w:val="28"/>
          <w:szCs w:val="28"/>
        </w:rPr>
        <w:t>_____________________________________________________________</w:t>
      </w:r>
    </w:p>
    <w:p w:rsidR="00E86302" w:rsidRDefault="00E86302" w:rsidP="00E86302">
      <w:pPr>
        <w:pStyle w:val="Title"/>
        <w:jc w:val="left"/>
        <w:rPr>
          <w:rFonts w:asciiTheme="minorHAnsi" w:hAnsiTheme="minorHAnsi"/>
          <w:b/>
          <w:sz w:val="24"/>
        </w:rPr>
      </w:pPr>
      <w:r>
        <w:rPr>
          <w:rFonts w:asciiTheme="minorHAnsi" w:hAnsiTheme="minorHAnsi"/>
          <w:b/>
          <w:sz w:val="24"/>
        </w:rPr>
        <w:t xml:space="preserve">1. Please read over this flyer with your child in addition to the </w:t>
      </w:r>
      <w:r>
        <w:rPr>
          <w:rFonts w:asciiTheme="minorHAnsi" w:hAnsiTheme="minorHAnsi"/>
          <w:b/>
          <w:i/>
          <w:sz w:val="24"/>
        </w:rPr>
        <w:t>Introduction Letter</w:t>
      </w:r>
      <w:r>
        <w:rPr>
          <w:rFonts w:asciiTheme="minorHAnsi" w:hAnsiTheme="minorHAnsi"/>
          <w:b/>
          <w:sz w:val="24"/>
        </w:rPr>
        <w:t xml:space="preserve"> that</w:t>
      </w:r>
    </w:p>
    <w:p w:rsidR="00E86302" w:rsidRDefault="00321BDD" w:rsidP="00321BDD">
      <w:pPr>
        <w:pStyle w:val="Title"/>
        <w:jc w:val="left"/>
        <w:rPr>
          <w:rFonts w:asciiTheme="minorHAnsi" w:hAnsiTheme="minorHAnsi"/>
          <w:b/>
          <w:sz w:val="24"/>
        </w:rPr>
      </w:pPr>
      <w:r>
        <w:rPr>
          <w:rFonts w:asciiTheme="minorHAnsi" w:hAnsiTheme="minorHAnsi"/>
          <w:b/>
          <w:sz w:val="24"/>
        </w:rPr>
        <w:t xml:space="preserve">    </w:t>
      </w:r>
      <w:proofErr w:type="gramStart"/>
      <w:r w:rsidR="00E86302">
        <w:rPr>
          <w:rFonts w:asciiTheme="minorHAnsi" w:hAnsiTheme="minorHAnsi"/>
          <w:b/>
          <w:sz w:val="24"/>
        </w:rPr>
        <w:t>begins</w:t>
      </w:r>
      <w:proofErr w:type="gramEnd"/>
      <w:r w:rsidR="00E86302">
        <w:rPr>
          <w:rFonts w:asciiTheme="minorHAnsi" w:hAnsiTheme="minorHAnsi"/>
          <w:b/>
          <w:sz w:val="24"/>
        </w:rPr>
        <w:t xml:space="preserve"> with “Dear Students” and also the 7</w:t>
      </w:r>
      <w:r w:rsidR="00E86302">
        <w:rPr>
          <w:rFonts w:asciiTheme="minorHAnsi" w:hAnsiTheme="minorHAnsi"/>
          <w:b/>
          <w:sz w:val="24"/>
          <w:vertAlign w:val="superscript"/>
        </w:rPr>
        <w:t>th</w:t>
      </w:r>
      <w:r w:rsidR="00E86302">
        <w:rPr>
          <w:rFonts w:asciiTheme="minorHAnsi" w:hAnsiTheme="minorHAnsi"/>
          <w:b/>
          <w:sz w:val="24"/>
        </w:rPr>
        <w:t xml:space="preserve"> Grade English Grading Policy overview.</w:t>
      </w:r>
    </w:p>
    <w:p w:rsidR="00E86302" w:rsidRDefault="00E86302" w:rsidP="00E86302">
      <w:pPr>
        <w:pStyle w:val="Title"/>
        <w:jc w:val="left"/>
        <w:rPr>
          <w:rFonts w:asciiTheme="minorHAnsi" w:hAnsiTheme="minorHAnsi"/>
          <w:b/>
          <w:sz w:val="24"/>
        </w:rPr>
      </w:pPr>
      <w:r>
        <w:rPr>
          <w:rFonts w:asciiTheme="minorHAnsi" w:hAnsiTheme="minorHAnsi"/>
          <w:b/>
          <w:sz w:val="24"/>
        </w:rPr>
        <w:t>2. Please keep all papers at home for future reference.</w:t>
      </w:r>
    </w:p>
    <w:p w:rsidR="00E86302" w:rsidRDefault="00E86302" w:rsidP="00E86302">
      <w:pPr>
        <w:pStyle w:val="Title"/>
        <w:jc w:val="left"/>
        <w:rPr>
          <w:rFonts w:asciiTheme="minorHAnsi" w:hAnsiTheme="minorHAnsi"/>
          <w:b/>
          <w:sz w:val="24"/>
        </w:rPr>
      </w:pPr>
      <w:r>
        <w:rPr>
          <w:rFonts w:asciiTheme="minorHAnsi" w:hAnsiTheme="minorHAnsi"/>
          <w:b/>
          <w:sz w:val="24"/>
        </w:rPr>
        <w:t>3. Please check the three boxes below, provide your signature, and then have your</w:t>
      </w:r>
    </w:p>
    <w:p w:rsidR="00E86302" w:rsidRDefault="00321BDD" w:rsidP="00E86302">
      <w:pPr>
        <w:pStyle w:val="Title"/>
        <w:jc w:val="left"/>
        <w:rPr>
          <w:rFonts w:asciiTheme="minorHAnsi" w:hAnsiTheme="minorHAnsi"/>
          <w:b/>
          <w:sz w:val="24"/>
        </w:rPr>
      </w:pPr>
      <w:r>
        <w:rPr>
          <w:rFonts w:asciiTheme="minorHAnsi" w:hAnsiTheme="minorHAnsi"/>
          <w:b/>
          <w:sz w:val="24"/>
        </w:rPr>
        <w:t xml:space="preserve">    </w:t>
      </w:r>
      <w:proofErr w:type="gramStart"/>
      <w:r w:rsidR="00E86302">
        <w:rPr>
          <w:rFonts w:asciiTheme="minorHAnsi" w:hAnsiTheme="minorHAnsi"/>
          <w:b/>
          <w:sz w:val="24"/>
        </w:rPr>
        <w:t>child</w:t>
      </w:r>
      <w:proofErr w:type="gramEnd"/>
      <w:r w:rsidR="00E86302">
        <w:rPr>
          <w:rFonts w:asciiTheme="minorHAnsi" w:hAnsiTheme="minorHAnsi"/>
          <w:b/>
          <w:sz w:val="24"/>
        </w:rPr>
        <w:t xml:space="preserve"> bring back to school only the bottom portion of this flyer. Handed in =1</w:t>
      </w:r>
      <w:r w:rsidR="00E86302">
        <w:rPr>
          <w:rFonts w:asciiTheme="minorHAnsi" w:hAnsiTheme="minorHAnsi"/>
          <w:b/>
          <w:sz w:val="24"/>
          <w:vertAlign w:val="superscript"/>
        </w:rPr>
        <w:t>st</w:t>
      </w:r>
      <w:r w:rsidR="00E86302">
        <w:rPr>
          <w:rFonts w:asciiTheme="minorHAnsi" w:hAnsiTheme="minorHAnsi"/>
          <w:b/>
          <w:sz w:val="24"/>
        </w:rPr>
        <w:t xml:space="preserve"> 100! </w:t>
      </w:r>
    </w:p>
    <w:p w:rsidR="00E86302" w:rsidRDefault="00E86302" w:rsidP="00E86302">
      <w:pPr>
        <w:pStyle w:val="Title"/>
        <w:jc w:val="left"/>
        <w:rPr>
          <w:rFonts w:ascii="Baskerville Old Face" w:hAnsi="Baskerville Old Face"/>
          <w:b/>
          <w:sz w:val="28"/>
          <w:szCs w:val="28"/>
        </w:rPr>
      </w:pPr>
    </w:p>
    <w:p w:rsidR="00E86302" w:rsidRDefault="00E86302" w:rsidP="00E86302">
      <w:pPr>
        <w:pStyle w:val="Title"/>
        <w:numPr>
          <w:ilvl w:val="0"/>
          <w:numId w:val="7"/>
        </w:numPr>
        <w:jc w:val="left"/>
        <w:rPr>
          <w:rFonts w:asciiTheme="minorHAnsi" w:hAnsiTheme="minorHAnsi"/>
          <w:b/>
          <w:sz w:val="28"/>
          <w:szCs w:val="28"/>
        </w:rPr>
      </w:pPr>
      <w:r>
        <w:rPr>
          <w:rFonts w:asciiTheme="minorHAnsi" w:hAnsiTheme="minorHAnsi"/>
          <w:b/>
          <w:sz w:val="28"/>
          <w:szCs w:val="28"/>
        </w:rPr>
        <w:t>My child and I reviewed the Introduction Letter beginning with “</w:t>
      </w:r>
      <w:r>
        <w:rPr>
          <w:rFonts w:asciiTheme="minorHAnsi" w:hAnsiTheme="minorHAnsi"/>
          <w:b/>
          <w:i/>
          <w:sz w:val="28"/>
          <w:szCs w:val="28"/>
        </w:rPr>
        <w:t>Dear Students</w:t>
      </w:r>
      <w:r>
        <w:rPr>
          <w:rFonts w:asciiTheme="minorHAnsi" w:hAnsiTheme="minorHAnsi"/>
          <w:b/>
          <w:sz w:val="28"/>
          <w:szCs w:val="28"/>
        </w:rPr>
        <w:t>,”</w:t>
      </w:r>
    </w:p>
    <w:p w:rsidR="00E86302" w:rsidRDefault="00E86302" w:rsidP="00E86302">
      <w:pPr>
        <w:pStyle w:val="Title"/>
        <w:numPr>
          <w:ilvl w:val="0"/>
          <w:numId w:val="7"/>
        </w:numPr>
        <w:jc w:val="left"/>
        <w:rPr>
          <w:rFonts w:asciiTheme="minorHAnsi" w:hAnsiTheme="minorHAnsi"/>
          <w:b/>
          <w:sz w:val="28"/>
          <w:szCs w:val="28"/>
        </w:rPr>
      </w:pPr>
      <w:r>
        <w:rPr>
          <w:rFonts w:asciiTheme="minorHAnsi" w:hAnsiTheme="minorHAnsi"/>
          <w:b/>
          <w:sz w:val="28"/>
          <w:szCs w:val="28"/>
        </w:rPr>
        <w:t>I reviewed the 7</w:t>
      </w:r>
      <w:r>
        <w:rPr>
          <w:rFonts w:asciiTheme="minorHAnsi" w:hAnsiTheme="minorHAnsi"/>
          <w:b/>
          <w:sz w:val="28"/>
          <w:szCs w:val="28"/>
          <w:vertAlign w:val="superscript"/>
        </w:rPr>
        <w:t>th</w:t>
      </w:r>
      <w:r>
        <w:rPr>
          <w:rFonts w:asciiTheme="minorHAnsi" w:hAnsiTheme="minorHAnsi"/>
          <w:b/>
          <w:sz w:val="28"/>
          <w:szCs w:val="28"/>
        </w:rPr>
        <w:t xml:space="preserve"> grade English Grading Policy overview (on back)</w:t>
      </w:r>
    </w:p>
    <w:p w:rsidR="00E86302" w:rsidRDefault="00E86302" w:rsidP="00E86302">
      <w:pPr>
        <w:pStyle w:val="Title"/>
        <w:numPr>
          <w:ilvl w:val="0"/>
          <w:numId w:val="7"/>
        </w:numPr>
        <w:jc w:val="left"/>
        <w:rPr>
          <w:rFonts w:asciiTheme="minorHAnsi" w:hAnsiTheme="minorHAnsi"/>
          <w:b/>
          <w:sz w:val="28"/>
          <w:szCs w:val="28"/>
        </w:rPr>
      </w:pPr>
      <w:r>
        <w:rPr>
          <w:rFonts w:asciiTheme="minorHAnsi" w:hAnsiTheme="minorHAnsi"/>
          <w:b/>
          <w:sz w:val="28"/>
          <w:szCs w:val="28"/>
        </w:rPr>
        <w:t>I reviewed the “</w:t>
      </w:r>
      <w:r>
        <w:rPr>
          <w:rFonts w:asciiTheme="minorHAnsi" w:hAnsiTheme="minorHAnsi"/>
          <w:b/>
          <w:i/>
          <w:sz w:val="28"/>
          <w:szCs w:val="28"/>
        </w:rPr>
        <w:t>What can I do as a parent</w:t>
      </w:r>
      <w:r>
        <w:rPr>
          <w:rFonts w:asciiTheme="minorHAnsi" w:hAnsiTheme="minorHAnsi"/>
          <w:b/>
          <w:sz w:val="28"/>
          <w:szCs w:val="28"/>
        </w:rPr>
        <w:t>” flyer</w:t>
      </w:r>
    </w:p>
    <w:p w:rsidR="00E86302" w:rsidRDefault="00E86302" w:rsidP="00E86302">
      <w:pPr>
        <w:pStyle w:val="Title"/>
        <w:jc w:val="left"/>
        <w:rPr>
          <w:rFonts w:asciiTheme="minorHAnsi" w:hAnsiTheme="minorHAnsi"/>
          <w:b/>
          <w:sz w:val="28"/>
          <w:szCs w:val="28"/>
        </w:rPr>
      </w:pPr>
    </w:p>
    <w:p w:rsidR="00E86302" w:rsidRDefault="00E86302" w:rsidP="00E86302">
      <w:pPr>
        <w:pStyle w:val="Title"/>
        <w:jc w:val="left"/>
        <w:rPr>
          <w:rFonts w:asciiTheme="minorHAnsi" w:hAnsiTheme="minorHAnsi"/>
          <w:b/>
          <w:sz w:val="28"/>
          <w:szCs w:val="28"/>
        </w:rPr>
      </w:pPr>
      <w:r>
        <w:rPr>
          <w:rFonts w:asciiTheme="minorHAnsi" w:hAnsiTheme="minorHAnsi"/>
          <w:b/>
          <w:sz w:val="28"/>
          <w:szCs w:val="28"/>
        </w:rPr>
        <w:t>Parent Signature_______________________________ Date</w:t>
      </w:r>
      <w:proofErr w:type="gramStart"/>
      <w:r>
        <w:rPr>
          <w:rFonts w:asciiTheme="minorHAnsi" w:hAnsiTheme="minorHAnsi"/>
          <w:b/>
          <w:sz w:val="28"/>
          <w:szCs w:val="28"/>
        </w:rPr>
        <w:t>:_</w:t>
      </w:r>
      <w:proofErr w:type="gramEnd"/>
      <w:r>
        <w:rPr>
          <w:rFonts w:asciiTheme="minorHAnsi" w:hAnsiTheme="minorHAnsi"/>
          <w:b/>
          <w:sz w:val="28"/>
          <w:szCs w:val="28"/>
        </w:rPr>
        <w:t>___________</w:t>
      </w:r>
    </w:p>
    <w:p w:rsidR="00E86302" w:rsidRDefault="00E86302" w:rsidP="00E86302">
      <w:pPr>
        <w:pStyle w:val="Title"/>
        <w:jc w:val="left"/>
        <w:rPr>
          <w:rFonts w:asciiTheme="minorHAnsi" w:hAnsiTheme="minorHAnsi"/>
          <w:b/>
          <w:sz w:val="28"/>
          <w:szCs w:val="28"/>
        </w:rPr>
      </w:pPr>
      <w:r>
        <w:rPr>
          <w:rFonts w:asciiTheme="minorHAnsi" w:hAnsiTheme="minorHAnsi"/>
          <w:b/>
          <w:sz w:val="28"/>
          <w:szCs w:val="28"/>
        </w:rPr>
        <w:t>Student Name</w:t>
      </w:r>
      <w:proofErr w:type="gramStart"/>
      <w:r>
        <w:rPr>
          <w:rFonts w:asciiTheme="minorHAnsi" w:hAnsiTheme="minorHAnsi"/>
          <w:b/>
          <w:sz w:val="28"/>
          <w:szCs w:val="28"/>
        </w:rPr>
        <w:t>:_</w:t>
      </w:r>
      <w:proofErr w:type="gramEnd"/>
      <w:r>
        <w:rPr>
          <w:rFonts w:asciiTheme="minorHAnsi" w:hAnsiTheme="minorHAnsi"/>
          <w:b/>
          <w:sz w:val="28"/>
          <w:szCs w:val="28"/>
        </w:rPr>
        <w:t>________________________________________________</w:t>
      </w:r>
    </w:p>
    <w:p w:rsidR="00E86302" w:rsidRDefault="00E86302" w:rsidP="00E86302">
      <w:pPr>
        <w:pStyle w:val="Title"/>
        <w:jc w:val="left"/>
        <w:rPr>
          <w:rFonts w:asciiTheme="minorHAnsi" w:hAnsiTheme="minorHAnsi"/>
          <w:b/>
          <w:sz w:val="28"/>
          <w:szCs w:val="28"/>
        </w:rPr>
      </w:pPr>
    </w:p>
    <w:p w:rsidR="00E86302" w:rsidRDefault="00E86302" w:rsidP="00E86302">
      <w:pPr>
        <w:pStyle w:val="Title"/>
        <w:jc w:val="left"/>
        <w:rPr>
          <w:rFonts w:asciiTheme="minorHAnsi" w:hAnsiTheme="minorHAnsi"/>
          <w:b/>
          <w:sz w:val="28"/>
          <w:szCs w:val="28"/>
        </w:rPr>
      </w:pPr>
    </w:p>
    <w:p w:rsidR="00E86302" w:rsidRDefault="00E86302" w:rsidP="00E86302">
      <w:pPr>
        <w:pStyle w:val="Title"/>
        <w:jc w:val="left"/>
        <w:rPr>
          <w:rFonts w:asciiTheme="minorHAnsi" w:hAnsiTheme="minorHAnsi"/>
          <w:b/>
          <w:sz w:val="28"/>
          <w:szCs w:val="28"/>
        </w:rPr>
      </w:pPr>
    </w:p>
    <w:p w:rsidR="00E86302" w:rsidRDefault="00E86302" w:rsidP="00E86302">
      <w:pPr>
        <w:pStyle w:val="Title"/>
        <w:jc w:val="left"/>
        <w:rPr>
          <w:rFonts w:asciiTheme="minorHAnsi" w:hAnsiTheme="minorHAnsi"/>
          <w:b/>
          <w:sz w:val="28"/>
          <w:szCs w:val="28"/>
        </w:rPr>
      </w:pPr>
    </w:p>
    <w:p w:rsidR="00E86302" w:rsidRDefault="00E86302" w:rsidP="00E86302">
      <w:pPr>
        <w:pStyle w:val="NoSpacing"/>
        <w:jc w:val="center"/>
        <w:rPr>
          <w:rFonts w:ascii="Calibri" w:hAnsi="Calibri"/>
          <w:b/>
          <w:sz w:val="22"/>
          <w:szCs w:val="22"/>
        </w:rPr>
      </w:pPr>
      <w:r>
        <w:rPr>
          <w:rFonts w:ascii="Calibri" w:hAnsi="Calibri"/>
          <w:b/>
          <w:sz w:val="22"/>
          <w:szCs w:val="22"/>
        </w:rPr>
        <w:t>Seventh Grade English Grading Policy</w:t>
      </w:r>
    </w:p>
    <w:p w:rsidR="00E86302" w:rsidRDefault="00E86302" w:rsidP="00E86302">
      <w:pPr>
        <w:rPr>
          <w:rFonts w:ascii="Calibri" w:hAnsi="Calibri"/>
          <w:b/>
          <w:sz w:val="22"/>
          <w:szCs w:val="22"/>
        </w:rPr>
      </w:pPr>
      <w:r>
        <w:rPr>
          <w:rFonts w:ascii="Calibri" w:hAnsi="Calibri"/>
          <w:b/>
          <w:sz w:val="22"/>
          <w:szCs w:val="22"/>
          <w:u w:val="single"/>
        </w:rPr>
        <w:t>10 % Formative Grade</w:t>
      </w:r>
      <w:r>
        <w:rPr>
          <w:rFonts w:ascii="Calibri" w:hAnsi="Calibri"/>
          <w:b/>
          <w:sz w:val="22"/>
          <w:szCs w:val="22"/>
        </w:rPr>
        <w:t xml:space="preserve">: </w:t>
      </w:r>
    </w:p>
    <w:p w:rsidR="00E86302" w:rsidRDefault="00E86302" w:rsidP="00E86302">
      <w:pPr>
        <w:pStyle w:val="ListParagraph"/>
        <w:numPr>
          <w:ilvl w:val="0"/>
          <w:numId w:val="8"/>
        </w:numPr>
        <w:spacing w:after="200" w:line="276" w:lineRule="auto"/>
        <w:rPr>
          <w:rFonts w:ascii="Calibri" w:hAnsi="Calibri"/>
          <w:b/>
          <w:sz w:val="22"/>
          <w:szCs w:val="22"/>
        </w:rPr>
      </w:pPr>
      <w:r>
        <w:rPr>
          <w:rFonts w:ascii="Calibri" w:hAnsi="Calibri"/>
          <w:b/>
          <w:sz w:val="22"/>
          <w:szCs w:val="22"/>
        </w:rPr>
        <w:t>These are individual grades and guided practice to get a student ready for the Summative Assignments/Assessments.</w:t>
      </w:r>
    </w:p>
    <w:p w:rsidR="00E86302" w:rsidRDefault="00E86302" w:rsidP="00E86302">
      <w:pPr>
        <w:pStyle w:val="ListParagraph"/>
        <w:numPr>
          <w:ilvl w:val="0"/>
          <w:numId w:val="8"/>
        </w:numPr>
        <w:spacing w:after="200" w:line="276" w:lineRule="auto"/>
        <w:rPr>
          <w:rFonts w:ascii="Calibri" w:hAnsi="Calibri"/>
          <w:b/>
          <w:sz w:val="22"/>
          <w:szCs w:val="22"/>
        </w:rPr>
      </w:pPr>
      <w:r>
        <w:rPr>
          <w:rFonts w:ascii="Calibri" w:hAnsi="Calibri"/>
          <w:b/>
          <w:sz w:val="22"/>
          <w:szCs w:val="22"/>
        </w:rPr>
        <w:t>Such grades that fall under this category are</w:t>
      </w:r>
      <w:r w:rsidR="00C03A97">
        <w:rPr>
          <w:rFonts w:ascii="Calibri" w:hAnsi="Calibri"/>
          <w:b/>
          <w:sz w:val="22"/>
          <w:szCs w:val="22"/>
        </w:rPr>
        <w:t xml:space="preserve"> </w:t>
      </w:r>
      <w:r>
        <w:rPr>
          <w:rFonts w:ascii="Calibri" w:hAnsi="Calibri"/>
          <w:b/>
          <w:sz w:val="22"/>
          <w:szCs w:val="22"/>
        </w:rPr>
        <w:t>homework and class work</w:t>
      </w:r>
    </w:p>
    <w:p w:rsidR="00E86302" w:rsidRDefault="00E86302" w:rsidP="00E86302">
      <w:pPr>
        <w:pStyle w:val="NoSpacing"/>
        <w:rPr>
          <w:rFonts w:asciiTheme="minorHAnsi" w:hAnsiTheme="minorHAnsi"/>
          <w:b/>
          <w:sz w:val="22"/>
          <w:szCs w:val="22"/>
        </w:rPr>
      </w:pPr>
      <w:r>
        <w:rPr>
          <w:rFonts w:asciiTheme="minorHAnsi" w:hAnsiTheme="minorHAnsi"/>
          <w:b/>
          <w:sz w:val="22"/>
          <w:szCs w:val="22"/>
          <w:u w:val="single"/>
        </w:rPr>
        <w:t>30% Mini Summative Grade</w:t>
      </w:r>
      <w:r>
        <w:rPr>
          <w:rFonts w:asciiTheme="minorHAnsi" w:hAnsiTheme="minorHAnsi"/>
          <w:b/>
          <w:sz w:val="22"/>
          <w:szCs w:val="22"/>
        </w:rPr>
        <w:t>:</w:t>
      </w:r>
    </w:p>
    <w:p w:rsidR="00E86302" w:rsidRDefault="00E86302" w:rsidP="00E86302">
      <w:pPr>
        <w:pStyle w:val="ListParagraph"/>
        <w:numPr>
          <w:ilvl w:val="0"/>
          <w:numId w:val="9"/>
        </w:numPr>
        <w:spacing w:after="200" w:line="276" w:lineRule="auto"/>
        <w:rPr>
          <w:rFonts w:ascii="Calibri" w:hAnsi="Calibri"/>
          <w:b/>
          <w:sz w:val="22"/>
          <w:szCs w:val="22"/>
        </w:rPr>
      </w:pPr>
      <w:r>
        <w:rPr>
          <w:rFonts w:asciiTheme="minorHAnsi" w:hAnsiTheme="minorHAnsi"/>
          <w:b/>
          <w:sz w:val="22"/>
          <w:szCs w:val="22"/>
        </w:rPr>
        <w:t xml:space="preserve">These are grades that reflect a student’s overall understanding and sometimes mastery of a topic or skill. </w:t>
      </w:r>
      <w:r>
        <w:rPr>
          <w:rFonts w:ascii="Calibri" w:hAnsi="Calibri"/>
          <w:b/>
          <w:sz w:val="22"/>
          <w:szCs w:val="22"/>
        </w:rPr>
        <w:t>These grades stand as a declaration of all that a student knows.</w:t>
      </w:r>
    </w:p>
    <w:p w:rsidR="00E86302" w:rsidRDefault="00E86302" w:rsidP="00E86302">
      <w:pPr>
        <w:pStyle w:val="ListParagraph"/>
        <w:numPr>
          <w:ilvl w:val="0"/>
          <w:numId w:val="9"/>
        </w:numPr>
        <w:spacing w:after="200" w:line="276" w:lineRule="auto"/>
        <w:rPr>
          <w:rFonts w:ascii="Calibri" w:hAnsi="Calibri"/>
          <w:b/>
          <w:sz w:val="22"/>
          <w:szCs w:val="22"/>
        </w:rPr>
      </w:pPr>
      <w:r>
        <w:rPr>
          <w:rFonts w:asciiTheme="minorHAnsi" w:hAnsiTheme="minorHAnsi"/>
          <w:b/>
          <w:sz w:val="22"/>
          <w:szCs w:val="22"/>
        </w:rPr>
        <w:t xml:space="preserve">Such grades that fall under this category are mid-sized writing pieces, first drafts of writing when applicable, and short quizzes. </w:t>
      </w:r>
    </w:p>
    <w:p w:rsidR="00E86302" w:rsidRDefault="00E86302" w:rsidP="00E86302">
      <w:pPr>
        <w:rPr>
          <w:rFonts w:ascii="Calibri" w:hAnsi="Calibri"/>
          <w:b/>
          <w:sz w:val="22"/>
          <w:szCs w:val="22"/>
        </w:rPr>
      </w:pPr>
      <w:r>
        <w:rPr>
          <w:rFonts w:ascii="Calibri" w:hAnsi="Calibri"/>
          <w:b/>
          <w:sz w:val="22"/>
          <w:szCs w:val="22"/>
          <w:u w:val="single"/>
        </w:rPr>
        <w:t>60%: Summative Grades</w:t>
      </w:r>
      <w:r>
        <w:rPr>
          <w:rFonts w:ascii="Calibri" w:hAnsi="Calibri"/>
          <w:b/>
          <w:sz w:val="22"/>
          <w:szCs w:val="22"/>
        </w:rPr>
        <w:t>:</w:t>
      </w:r>
    </w:p>
    <w:p w:rsidR="00E86302" w:rsidRDefault="00E86302" w:rsidP="00E86302">
      <w:pPr>
        <w:pStyle w:val="ListParagraph"/>
        <w:numPr>
          <w:ilvl w:val="0"/>
          <w:numId w:val="9"/>
        </w:numPr>
        <w:spacing w:after="200" w:line="276" w:lineRule="auto"/>
        <w:rPr>
          <w:rFonts w:ascii="Calibri" w:hAnsi="Calibri"/>
          <w:b/>
          <w:sz w:val="22"/>
          <w:szCs w:val="22"/>
        </w:rPr>
      </w:pPr>
      <w:r>
        <w:rPr>
          <w:rFonts w:ascii="Calibri" w:hAnsi="Calibri"/>
          <w:b/>
          <w:sz w:val="22"/>
          <w:szCs w:val="22"/>
        </w:rPr>
        <w:t>These are grades that reflect a student’s overall understanding and mastery of a topic or skill. These grades stand as the final declaration of all that a student knows.</w:t>
      </w:r>
    </w:p>
    <w:p w:rsidR="00E86302" w:rsidRDefault="00E86302" w:rsidP="00E86302">
      <w:pPr>
        <w:pStyle w:val="ListParagraph"/>
        <w:numPr>
          <w:ilvl w:val="0"/>
          <w:numId w:val="9"/>
        </w:numPr>
        <w:spacing w:after="200" w:line="276" w:lineRule="auto"/>
        <w:rPr>
          <w:rFonts w:ascii="Calibri" w:hAnsi="Calibri"/>
          <w:b/>
          <w:sz w:val="22"/>
          <w:szCs w:val="22"/>
        </w:rPr>
      </w:pPr>
      <w:r>
        <w:rPr>
          <w:rFonts w:ascii="Calibri" w:hAnsi="Calibri"/>
          <w:b/>
          <w:sz w:val="22"/>
          <w:szCs w:val="22"/>
        </w:rPr>
        <w:t>Such grades that fall under this category are</w:t>
      </w:r>
      <w:r w:rsidR="00C03A97">
        <w:rPr>
          <w:rFonts w:ascii="Calibri" w:hAnsi="Calibri"/>
          <w:b/>
          <w:sz w:val="22"/>
          <w:szCs w:val="22"/>
        </w:rPr>
        <w:t xml:space="preserve"> </w:t>
      </w:r>
      <w:r>
        <w:rPr>
          <w:rFonts w:ascii="Calibri" w:hAnsi="Calibri"/>
          <w:b/>
          <w:sz w:val="22"/>
          <w:szCs w:val="22"/>
        </w:rPr>
        <w:t>formal writing pieces, final drafts of writing when applicable, unit tests, lengthy projects, and formal presentations.</w:t>
      </w:r>
    </w:p>
    <w:p w:rsidR="00E86302" w:rsidRDefault="00E86302" w:rsidP="00E86302">
      <w:pPr>
        <w:jc w:val="both"/>
        <w:rPr>
          <w:rFonts w:ascii="Calibri" w:hAnsi="Calibri"/>
          <w:b/>
          <w:i/>
          <w:sz w:val="22"/>
          <w:szCs w:val="22"/>
        </w:rPr>
      </w:pPr>
      <w:r>
        <w:rPr>
          <w:rFonts w:ascii="Calibri" w:hAnsi="Calibri"/>
          <w:b/>
          <w:i/>
          <w:sz w:val="22"/>
          <w:szCs w:val="22"/>
        </w:rPr>
        <w:t>Please review this grading policy. Next, please check off the box on the bottom of the “What can I do as a parent” flyer that indicates this has been reviewed, and</w:t>
      </w:r>
      <w:r w:rsidR="00C03A97">
        <w:rPr>
          <w:rFonts w:ascii="Calibri" w:hAnsi="Calibri"/>
          <w:b/>
          <w:i/>
          <w:sz w:val="22"/>
          <w:szCs w:val="22"/>
        </w:rPr>
        <w:t xml:space="preserve"> </w:t>
      </w:r>
      <w:r>
        <w:rPr>
          <w:rFonts w:ascii="Calibri" w:hAnsi="Calibri"/>
          <w:b/>
          <w:i/>
          <w:sz w:val="22"/>
          <w:szCs w:val="22"/>
        </w:rPr>
        <w:t>then sign the form. If you have any questions, feel free to e-mail me at kbrennan@bville.org</w:t>
      </w:r>
    </w:p>
    <w:p w:rsidR="00E86302" w:rsidRDefault="00E86302" w:rsidP="00E86302">
      <w:pPr>
        <w:rPr>
          <w:rFonts w:ascii="Calibri" w:hAnsi="Calibri"/>
          <w:b/>
          <w:sz w:val="22"/>
          <w:szCs w:val="22"/>
        </w:rPr>
      </w:pPr>
    </w:p>
    <w:p w:rsidR="00E86302" w:rsidRDefault="00E86302" w:rsidP="00E86302">
      <w:pPr>
        <w:rPr>
          <w:rFonts w:ascii="Calibri" w:hAnsi="Calibri"/>
          <w:b/>
          <w:sz w:val="22"/>
          <w:szCs w:val="22"/>
        </w:rPr>
      </w:pPr>
    </w:p>
    <w:p w:rsidR="00E86302" w:rsidRDefault="00E86302" w:rsidP="00E86302">
      <w:pPr>
        <w:pStyle w:val="Title"/>
        <w:jc w:val="left"/>
        <w:rPr>
          <w:rFonts w:ascii="Baskerville Old Face" w:hAnsi="Baskerville Old Face"/>
          <w:b/>
          <w:sz w:val="28"/>
          <w:szCs w:val="28"/>
        </w:rPr>
      </w:pPr>
    </w:p>
    <w:p w:rsidR="00E86302" w:rsidRDefault="00E86302" w:rsidP="00E86302">
      <w:pPr>
        <w:rPr>
          <w:rFonts w:ascii="Calibri" w:hAnsi="Calibri"/>
          <w:b/>
          <w:sz w:val="22"/>
          <w:szCs w:val="22"/>
        </w:rPr>
      </w:pPr>
    </w:p>
    <w:p w:rsidR="00E86302" w:rsidRDefault="00E86302" w:rsidP="00E86302">
      <w:pPr>
        <w:rPr>
          <w:i/>
          <w:sz w:val="28"/>
          <w:szCs w:val="28"/>
        </w:rPr>
      </w:pPr>
    </w:p>
    <w:p w:rsidR="000A47D4" w:rsidRDefault="000A47D4"/>
    <w:sectPr w:rsidR="000A47D4" w:rsidSect="000A4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ypesetting">
    <w:charset w:val="00"/>
    <w:family w:val="script"/>
    <w:pitch w:val="variable"/>
    <w:sig w:usb0="A000206F" w:usb1="C0000000" w:usb2="00000008" w:usb3="00000000" w:csb0="000000D3" w:csb1="00000000"/>
  </w:font>
  <w:font w:name="Brush Script MT">
    <w:panose1 w:val="030608020404060703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241"/>
    <w:multiLevelType w:val="hybridMultilevel"/>
    <w:tmpl w:val="611287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C02CD7"/>
    <w:multiLevelType w:val="hybridMultilevel"/>
    <w:tmpl w:val="E236E0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622CC"/>
    <w:multiLevelType w:val="hybridMultilevel"/>
    <w:tmpl w:val="3110C12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F135DA"/>
    <w:multiLevelType w:val="hybridMultilevel"/>
    <w:tmpl w:val="740EB0A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540506C"/>
    <w:multiLevelType w:val="hybridMultilevel"/>
    <w:tmpl w:val="2256A6D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927AFD"/>
    <w:multiLevelType w:val="hybridMultilevel"/>
    <w:tmpl w:val="12F000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1B2F9E"/>
    <w:multiLevelType w:val="hybridMultilevel"/>
    <w:tmpl w:val="19202B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E8D65FA"/>
    <w:multiLevelType w:val="hybridMultilevel"/>
    <w:tmpl w:val="DCA683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5A3114"/>
    <w:multiLevelType w:val="hybridMultilevel"/>
    <w:tmpl w:val="D97888AA"/>
    <w:lvl w:ilvl="0" w:tplc="CE147BBC">
      <w:numFmt w:val="bullet"/>
      <w:lvlText w:val="-"/>
      <w:lvlJc w:val="left"/>
      <w:pPr>
        <w:tabs>
          <w:tab w:val="num" w:pos="1590"/>
        </w:tabs>
        <w:ind w:left="1590" w:hanging="8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86302"/>
    <w:rsid w:val="000A47D4"/>
    <w:rsid w:val="00321BDD"/>
    <w:rsid w:val="00C03A97"/>
    <w:rsid w:val="00E86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86302"/>
    <w:rPr>
      <w:color w:val="0000FF"/>
      <w:u w:val="single"/>
    </w:rPr>
  </w:style>
  <w:style w:type="paragraph" w:styleId="Title">
    <w:name w:val="Title"/>
    <w:basedOn w:val="Normal"/>
    <w:link w:val="TitleChar"/>
    <w:qFormat/>
    <w:rsid w:val="00E86302"/>
    <w:pPr>
      <w:jc w:val="center"/>
    </w:pPr>
    <w:rPr>
      <w:sz w:val="72"/>
    </w:rPr>
  </w:style>
  <w:style w:type="character" w:customStyle="1" w:styleId="TitleChar">
    <w:name w:val="Title Char"/>
    <w:basedOn w:val="DefaultParagraphFont"/>
    <w:link w:val="Title"/>
    <w:rsid w:val="00E86302"/>
    <w:rPr>
      <w:rFonts w:ascii="Times New Roman" w:eastAsia="Times New Roman" w:hAnsi="Times New Roman" w:cs="Times New Roman"/>
      <w:sz w:val="72"/>
      <w:szCs w:val="24"/>
    </w:rPr>
  </w:style>
  <w:style w:type="paragraph" w:styleId="BodyText">
    <w:name w:val="Body Text"/>
    <w:basedOn w:val="Normal"/>
    <w:link w:val="BodyTextChar"/>
    <w:semiHidden/>
    <w:unhideWhenUsed/>
    <w:rsid w:val="00E86302"/>
    <w:pPr>
      <w:jc w:val="center"/>
    </w:pPr>
    <w:rPr>
      <w:rFonts w:ascii="Lucida Calligraphy" w:hAnsi="Lucida Calligraphy"/>
      <w:b/>
      <w:bCs/>
    </w:rPr>
  </w:style>
  <w:style w:type="character" w:customStyle="1" w:styleId="BodyTextChar">
    <w:name w:val="Body Text Char"/>
    <w:basedOn w:val="DefaultParagraphFont"/>
    <w:link w:val="BodyText"/>
    <w:semiHidden/>
    <w:rsid w:val="00E86302"/>
    <w:rPr>
      <w:rFonts w:ascii="Lucida Calligraphy" w:eastAsia="Times New Roman" w:hAnsi="Lucida Calligraphy" w:cs="Times New Roman"/>
      <w:b/>
      <w:bCs/>
      <w:sz w:val="24"/>
      <w:szCs w:val="24"/>
    </w:rPr>
  </w:style>
  <w:style w:type="paragraph" w:styleId="BodyTextIndent">
    <w:name w:val="Body Text Indent"/>
    <w:basedOn w:val="Normal"/>
    <w:link w:val="BodyTextIndentChar"/>
    <w:semiHidden/>
    <w:unhideWhenUsed/>
    <w:rsid w:val="00E86302"/>
    <w:pPr>
      <w:ind w:left="720"/>
    </w:pPr>
    <w:rPr>
      <w:i/>
      <w:iCs/>
      <w:sz w:val="22"/>
    </w:rPr>
  </w:style>
  <w:style w:type="character" w:customStyle="1" w:styleId="BodyTextIndentChar">
    <w:name w:val="Body Text Indent Char"/>
    <w:basedOn w:val="DefaultParagraphFont"/>
    <w:link w:val="BodyTextIndent"/>
    <w:semiHidden/>
    <w:rsid w:val="00E86302"/>
    <w:rPr>
      <w:rFonts w:ascii="Times New Roman" w:eastAsia="Times New Roman" w:hAnsi="Times New Roman" w:cs="Times New Roman"/>
      <w:i/>
      <w:iCs/>
      <w:szCs w:val="24"/>
    </w:rPr>
  </w:style>
  <w:style w:type="paragraph" w:styleId="NoSpacing">
    <w:name w:val="No Spacing"/>
    <w:uiPriority w:val="1"/>
    <w:qFormat/>
    <w:rsid w:val="00E863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6302"/>
    <w:pPr>
      <w:ind w:left="720"/>
      <w:contextualSpacing/>
    </w:pPr>
  </w:style>
  <w:style w:type="paragraph" w:styleId="BalloonText">
    <w:name w:val="Balloon Text"/>
    <w:basedOn w:val="Normal"/>
    <w:link w:val="BalloonTextChar"/>
    <w:uiPriority w:val="99"/>
    <w:semiHidden/>
    <w:unhideWhenUsed/>
    <w:rsid w:val="00E86302"/>
    <w:rPr>
      <w:rFonts w:ascii="Tahoma" w:hAnsi="Tahoma" w:cs="Tahoma"/>
      <w:sz w:val="16"/>
      <w:szCs w:val="16"/>
    </w:rPr>
  </w:style>
  <w:style w:type="character" w:customStyle="1" w:styleId="BalloonTextChar">
    <w:name w:val="Balloon Text Char"/>
    <w:basedOn w:val="DefaultParagraphFont"/>
    <w:link w:val="BalloonText"/>
    <w:uiPriority w:val="99"/>
    <w:semiHidden/>
    <w:rsid w:val="00E863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2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rennan@bville.org" TargetMode="External"/><Relationship Id="rId3" Type="http://schemas.openxmlformats.org/officeDocument/2006/relationships/settings" Target="settings.xml"/><Relationship Id="rId7" Type="http://schemas.openxmlformats.org/officeDocument/2006/relationships/hyperlink" Target="http://www.b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cp:revision>
  <dcterms:created xsi:type="dcterms:W3CDTF">2017-09-06T20:01:00Z</dcterms:created>
  <dcterms:modified xsi:type="dcterms:W3CDTF">2017-09-06T20:05:00Z</dcterms:modified>
</cp:coreProperties>
</file>