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0B" w:rsidRDefault="003A1C7D">
      <w:pPr>
        <w:pStyle w:val="BodyText"/>
        <w:spacing w:before="78"/>
        <w:ind w:left="100"/>
      </w:pPr>
      <w:r>
        <w:t>INTRO TO BIOMETRICS WEBQUEST:</w:t>
      </w:r>
    </w:p>
    <w:p w:rsidR="001D360B" w:rsidRDefault="001D360B">
      <w:pPr>
        <w:pStyle w:val="BodyText"/>
        <w:rPr>
          <w:sz w:val="24"/>
        </w:rPr>
      </w:pPr>
    </w:p>
    <w:p w:rsidR="001D360B" w:rsidRDefault="001D360B">
      <w:pPr>
        <w:pStyle w:val="BodyText"/>
        <w:spacing w:before="3"/>
        <w:rPr>
          <w:sz w:val="32"/>
        </w:rPr>
      </w:pPr>
    </w:p>
    <w:p w:rsidR="001D360B" w:rsidRDefault="003A1C7D">
      <w:pPr>
        <w:pStyle w:val="BodyText"/>
        <w:ind w:left="100"/>
      </w:pPr>
      <w:bookmarkStart w:id="0" w:name="_GoBack"/>
      <w:bookmarkEnd w:id="0"/>
      <w:r>
        <w:rPr>
          <w:u w:val="single"/>
        </w:rPr>
        <w:t>Part One: How long have h</w:t>
      </w:r>
      <w:r>
        <w:rPr>
          <w:u w:val="single"/>
        </w:rPr>
        <w:t>umans been using biometrics and how has the technology changed?</w:t>
      </w:r>
    </w:p>
    <w:p w:rsidR="001D360B" w:rsidRDefault="003A1C7D">
      <w:pPr>
        <w:pStyle w:val="ListParagraph"/>
        <w:numPr>
          <w:ilvl w:val="0"/>
          <w:numId w:val="3"/>
        </w:numPr>
        <w:tabs>
          <w:tab w:val="left" w:pos="351"/>
        </w:tabs>
        <w:spacing w:before="48"/>
        <w:ind w:hanging="250"/>
      </w:pPr>
      <w:r>
        <w:rPr>
          <w:w w:val="102"/>
        </w:rPr>
        <w:t>W</w:t>
      </w:r>
      <w:r>
        <w:rPr>
          <w:spacing w:val="-1"/>
          <w:w w:val="102"/>
        </w:rPr>
        <w:t>ha</w:t>
      </w:r>
      <w:r>
        <w:rPr>
          <w:w w:val="102"/>
        </w:rPr>
        <w:t>t</w:t>
      </w:r>
      <w:r>
        <w:t xml:space="preserve"> </w:t>
      </w:r>
      <w:r>
        <w:rPr>
          <w:spacing w:val="-1"/>
          <w:w w:val="102"/>
        </w:rPr>
        <w:t>doe</w:t>
      </w:r>
      <w:r>
        <w:rPr>
          <w:w w:val="102"/>
        </w:rPr>
        <w:t>s</w:t>
      </w:r>
      <w:r>
        <w:t xml:space="preserve"> </w:t>
      </w:r>
      <w:r>
        <w:rPr>
          <w:spacing w:val="-1"/>
          <w:w w:val="102"/>
        </w:rPr>
        <w:t>t</w:t>
      </w:r>
      <w:r>
        <w:rPr>
          <w:w w:val="102"/>
        </w:rPr>
        <w:t>he</w:t>
      </w:r>
      <w:r>
        <w:t xml:space="preserve"> </w:t>
      </w:r>
      <w:r>
        <w:rPr>
          <w:w w:val="102"/>
        </w:rPr>
        <w:t>pr</w:t>
      </w:r>
      <w:r>
        <w:rPr>
          <w:spacing w:val="-1"/>
          <w:w w:val="102"/>
        </w:rPr>
        <w:t>ef</w:t>
      </w:r>
      <w:r>
        <w:rPr>
          <w:w w:val="102"/>
        </w:rPr>
        <w:t>ix</w:t>
      </w:r>
      <w:r>
        <w:t xml:space="preserve"> </w:t>
      </w:r>
      <w:r>
        <w:rPr>
          <w:w w:val="102"/>
        </w:rPr>
        <w:t>“</w:t>
      </w:r>
      <w:r>
        <w:rPr>
          <w:spacing w:val="-1"/>
          <w:w w:val="102"/>
        </w:rPr>
        <w:t>bi</w:t>
      </w:r>
      <w:r>
        <w:rPr>
          <w:w w:val="102"/>
        </w:rPr>
        <w:t>o</w:t>
      </w:r>
      <w:r>
        <w:rPr>
          <w:w w:val="51"/>
        </w:rPr>
        <w:t>-­</w:t>
      </w:r>
      <w:r>
        <w:rPr>
          <w:w w:val="102"/>
        </w:rPr>
        <w:t>”</w:t>
      </w:r>
      <w:r>
        <w:t xml:space="preserve"> </w:t>
      </w:r>
      <w:r>
        <w:rPr>
          <w:w w:val="102"/>
        </w:rPr>
        <w:t>m</w:t>
      </w:r>
      <w:r>
        <w:rPr>
          <w:spacing w:val="-1"/>
          <w:w w:val="102"/>
        </w:rPr>
        <w:t>ean</w:t>
      </w:r>
      <w:r>
        <w:rPr>
          <w:w w:val="102"/>
        </w:rPr>
        <w:t>?</w:t>
      </w:r>
    </w:p>
    <w:p w:rsidR="001D360B" w:rsidRDefault="001D360B">
      <w:pPr>
        <w:pStyle w:val="BodyText"/>
        <w:spacing w:before="1"/>
        <w:rPr>
          <w:sz w:val="30"/>
        </w:rPr>
      </w:pPr>
    </w:p>
    <w:p w:rsidR="001D360B" w:rsidRDefault="003A1C7D">
      <w:pPr>
        <w:pStyle w:val="ListParagraph"/>
        <w:numPr>
          <w:ilvl w:val="0"/>
          <w:numId w:val="3"/>
        </w:numPr>
        <w:tabs>
          <w:tab w:val="left" w:pos="351"/>
        </w:tabs>
        <w:spacing w:before="1"/>
        <w:ind w:hanging="250"/>
      </w:pPr>
      <w:r>
        <w:rPr>
          <w:w w:val="102"/>
        </w:rPr>
        <w:t>W</w:t>
      </w:r>
      <w:r>
        <w:rPr>
          <w:spacing w:val="-1"/>
          <w:w w:val="102"/>
        </w:rPr>
        <w:t>ha</w:t>
      </w:r>
      <w:r>
        <w:rPr>
          <w:w w:val="102"/>
        </w:rPr>
        <w:t>t</w:t>
      </w:r>
      <w:r>
        <w:t xml:space="preserve"> </w:t>
      </w:r>
      <w:r>
        <w:rPr>
          <w:spacing w:val="-1"/>
          <w:w w:val="102"/>
        </w:rPr>
        <w:t>doe</w:t>
      </w:r>
      <w:r>
        <w:rPr>
          <w:w w:val="102"/>
        </w:rPr>
        <w:t>s</w:t>
      </w:r>
      <w:r>
        <w:t xml:space="preserve"> </w:t>
      </w:r>
      <w:r>
        <w:rPr>
          <w:spacing w:val="-1"/>
          <w:w w:val="102"/>
        </w:rPr>
        <w:t>t</w:t>
      </w:r>
      <w:r>
        <w:rPr>
          <w:w w:val="102"/>
        </w:rPr>
        <w:t>he</w:t>
      </w:r>
      <w:r>
        <w:t xml:space="preserve"> </w:t>
      </w:r>
      <w:r>
        <w:rPr>
          <w:w w:val="102"/>
        </w:rPr>
        <w:t>su</w:t>
      </w:r>
      <w:r>
        <w:rPr>
          <w:spacing w:val="-1"/>
          <w:w w:val="102"/>
        </w:rPr>
        <w:t>f</w:t>
      </w:r>
      <w:r>
        <w:rPr>
          <w:w w:val="102"/>
        </w:rPr>
        <w:t>f</w:t>
      </w:r>
      <w:r>
        <w:rPr>
          <w:spacing w:val="-1"/>
          <w:w w:val="102"/>
        </w:rPr>
        <w:t>i</w:t>
      </w:r>
      <w:r>
        <w:rPr>
          <w:w w:val="102"/>
        </w:rPr>
        <w:t>x</w:t>
      </w:r>
      <w:r>
        <w:t xml:space="preserve"> </w:t>
      </w:r>
      <w:r>
        <w:rPr>
          <w:w w:val="102"/>
        </w:rPr>
        <w:t>“</w:t>
      </w:r>
      <w:r>
        <w:rPr>
          <w:w w:val="51"/>
        </w:rPr>
        <w:t>-­</w:t>
      </w:r>
      <w:r>
        <w:rPr>
          <w:w w:val="102"/>
        </w:rPr>
        <w:t>m</w:t>
      </w:r>
      <w:r>
        <w:rPr>
          <w:spacing w:val="-1"/>
          <w:w w:val="102"/>
        </w:rPr>
        <w:t>e</w:t>
      </w:r>
      <w:r>
        <w:rPr>
          <w:w w:val="102"/>
        </w:rPr>
        <w:t>tr</w:t>
      </w:r>
      <w:r>
        <w:rPr>
          <w:spacing w:val="-1"/>
          <w:w w:val="102"/>
        </w:rPr>
        <w:t>i</w:t>
      </w:r>
      <w:r>
        <w:rPr>
          <w:w w:val="102"/>
        </w:rPr>
        <w:t>c”</w:t>
      </w:r>
      <w:r>
        <w:t xml:space="preserve"> </w:t>
      </w:r>
      <w:r>
        <w:rPr>
          <w:w w:val="102"/>
        </w:rPr>
        <w:t>m</w:t>
      </w:r>
      <w:r>
        <w:rPr>
          <w:spacing w:val="-1"/>
          <w:w w:val="102"/>
        </w:rPr>
        <w:t>e</w:t>
      </w:r>
      <w:r>
        <w:rPr>
          <w:w w:val="102"/>
        </w:rPr>
        <w:t>a</w:t>
      </w:r>
      <w:r>
        <w:rPr>
          <w:spacing w:val="-1"/>
          <w:w w:val="102"/>
        </w:rPr>
        <w:t>n</w:t>
      </w:r>
      <w:r>
        <w:rPr>
          <w:w w:val="102"/>
        </w:rPr>
        <w:t>?</w:t>
      </w:r>
    </w:p>
    <w:p w:rsidR="001D360B" w:rsidRDefault="001D360B">
      <w:pPr>
        <w:pStyle w:val="BodyText"/>
        <w:spacing w:before="1"/>
        <w:rPr>
          <w:sz w:val="30"/>
        </w:rPr>
      </w:pPr>
    </w:p>
    <w:p w:rsidR="001D360B" w:rsidRDefault="003A1C7D">
      <w:pPr>
        <w:pStyle w:val="ListParagraph"/>
        <w:numPr>
          <w:ilvl w:val="0"/>
          <w:numId w:val="3"/>
        </w:numPr>
        <w:tabs>
          <w:tab w:val="left" w:pos="351"/>
        </w:tabs>
        <w:spacing w:before="1"/>
        <w:ind w:hanging="250"/>
      </w:pPr>
      <w:r>
        <w:t>Go to</w:t>
      </w:r>
      <w:r>
        <w:rPr>
          <w:color w:val="1155CC"/>
          <w:spacing w:val="2"/>
        </w:rPr>
        <w:t xml:space="preserve"> </w:t>
      </w:r>
      <w:hyperlink r:id="rId5">
        <w:r>
          <w:rPr>
            <w:color w:val="1155CC"/>
            <w:u w:val="single" w:color="1155CC"/>
          </w:rPr>
          <w:t>http://tinyurl.com/mus5ct4</w:t>
        </w:r>
      </w:hyperlink>
    </w:p>
    <w:p w:rsidR="001D360B" w:rsidRDefault="001D360B">
      <w:pPr>
        <w:pStyle w:val="BodyText"/>
        <w:spacing w:before="8"/>
        <w:rPr>
          <w:sz w:val="21"/>
        </w:rPr>
      </w:pPr>
    </w:p>
    <w:p w:rsidR="001D360B" w:rsidRDefault="003A1C7D">
      <w:pPr>
        <w:pStyle w:val="BodyText"/>
        <w:spacing w:before="97"/>
        <w:ind w:left="820"/>
      </w:pPr>
      <w:r>
        <w:t>According to the website, what is biometrics? Write the definition in the space below</w:t>
      </w:r>
      <w:r>
        <w:t>:</w:t>
      </w: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3A1C7D">
      <w:pPr>
        <w:pStyle w:val="ListParagraph"/>
        <w:numPr>
          <w:ilvl w:val="0"/>
          <w:numId w:val="3"/>
        </w:numPr>
        <w:tabs>
          <w:tab w:val="left" w:pos="509"/>
          <w:tab w:val="left" w:pos="511"/>
        </w:tabs>
        <w:spacing w:before="143"/>
        <w:ind w:left="510" w:hanging="410"/>
      </w:pPr>
      <w:r>
        <w:t>Go to</w:t>
      </w:r>
      <w:r>
        <w:rPr>
          <w:color w:val="1155CC"/>
          <w:spacing w:val="5"/>
        </w:rPr>
        <w:t xml:space="preserve"> </w:t>
      </w:r>
      <w:hyperlink r:id="rId6">
        <w:r>
          <w:rPr>
            <w:color w:val="1155CC"/>
            <w:u w:val="single" w:color="1155CC"/>
          </w:rPr>
          <w:t>http://www.biometrics.gov/documents/biohistory.pdf</w:t>
        </w:r>
      </w:hyperlink>
    </w:p>
    <w:p w:rsidR="001D360B" w:rsidRDefault="003A1C7D">
      <w:pPr>
        <w:pStyle w:val="BodyText"/>
        <w:spacing w:before="47"/>
        <w:ind w:left="820"/>
      </w:pPr>
      <w:r>
        <w:t>What is the oldest and most basic way humans have recognized other humans?</w:t>
      </w:r>
    </w:p>
    <w:p w:rsidR="001D360B" w:rsidRDefault="001D360B">
      <w:pPr>
        <w:pStyle w:val="BodyText"/>
        <w:rPr>
          <w:sz w:val="24"/>
        </w:rPr>
      </w:pPr>
    </w:p>
    <w:p w:rsidR="001D360B" w:rsidRDefault="001D360B">
      <w:pPr>
        <w:pStyle w:val="BodyText"/>
        <w:spacing w:before="3"/>
        <w:rPr>
          <w:sz w:val="32"/>
        </w:rPr>
      </w:pPr>
    </w:p>
    <w:p w:rsidR="001D360B" w:rsidRDefault="003A1C7D">
      <w:pPr>
        <w:pStyle w:val="BodyText"/>
        <w:ind w:left="820"/>
      </w:pPr>
      <w:r>
        <w:t>How were fingerprints and handprints used in the past to identify people?</w:t>
      </w:r>
    </w:p>
    <w:p w:rsidR="001D360B" w:rsidRDefault="001D360B">
      <w:pPr>
        <w:pStyle w:val="BodyText"/>
        <w:rPr>
          <w:sz w:val="24"/>
        </w:rPr>
      </w:pPr>
    </w:p>
    <w:p w:rsidR="001D360B" w:rsidRDefault="001D360B">
      <w:pPr>
        <w:pStyle w:val="BodyText"/>
        <w:rPr>
          <w:sz w:val="24"/>
        </w:rPr>
      </w:pPr>
    </w:p>
    <w:p w:rsidR="001D360B" w:rsidRDefault="001D360B">
      <w:pPr>
        <w:pStyle w:val="BodyText"/>
        <w:spacing w:before="4"/>
        <w:rPr>
          <w:sz w:val="34"/>
        </w:rPr>
      </w:pPr>
    </w:p>
    <w:p w:rsidR="001D360B" w:rsidRDefault="003A1C7D">
      <w:pPr>
        <w:pStyle w:val="BodyText"/>
        <w:spacing w:line="285" w:lineRule="auto"/>
        <w:ind w:left="820"/>
      </w:pPr>
      <w:r>
        <w:t>As humans became more mobile, a more accurate system of identifying people became necessary. The two m</w:t>
      </w:r>
      <w:r>
        <w:t>ethods mentioned were:</w:t>
      </w: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spacing w:before="2"/>
        <w:rPr>
          <w:sz w:val="32"/>
        </w:rPr>
      </w:pPr>
    </w:p>
    <w:p w:rsidR="001D360B" w:rsidRDefault="003A1C7D">
      <w:pPr>
        <w:pStyle w:val="BodyText"/>
        <w:ind w:left="820"/>
      </w:pPr>
      <w:r>
        <w:t>In what country did the system of indexing fingerprints begin (called the Henry System)?</w:t>
      </w:r>
    </w:p>
    <w:p w:rsidR="001D360B" w:rsidRDefault="001D360B">
      <w:pPr>
        <w:pStyle w:val="BodyText"/>
        <w:rPr>
          <w:sz w:val="24"/>
        </w:rPr>
      </w:pPr>
    </w:p>
    <w:p w:rsidR="001D360B" w:rsidRDefault="001D360B">
      <w:pPr>
        <w:pStyle w:val="BodyText"/>
        <w:rPr>
          <w:sz w:val="24"/>
        </w:rPr>
      </w:pPr>
    </w:p>
    <w:p w:rsidR="001D360B" w:rsidRDefault="001D360B">
      <w:pPr>
        <w:pStyle w:val="BodyText"/>
        <w:spacing w:before="4"/>
        <w:rPr>
          <w:sz w:val="34"/>
        </w:rPr>
      </w:pPr>
    </w:p>
    <w:p w:rsidR="001D360B" w:rsidRDefault="003A1C7D">
      <w:pPr>
        <w:pStyle w:val="BodyText"/>
        <w:spacing w:before="1" w:line="285" w:lineRule="auto"/>
        <w:ind w:left="820"/>
      </w:pPr>
      <w:r>
        <w:t>In the 1990s and 2000s the field of biometrics began to explode. What brought about this increase?</w:t>
      </w:r>
    </w:p>
    <w:p w:rsidR="001D360B" w:rsidRDefault="001D360B">
      <w:pPr>
        <w:spacing w:line="285" w:lineRule="auto"/>
        <w:sectPr w:rsidR="001D360B">
          <w:type w:val="continuous"/>
          <w:pgSz w:w="12240" w:h="15840"/>
          <w:pgMar w:top="1380" w:right="1060" w:bottom="280" w:left="1340" w:header="720" w:footer="720" w:gutter="0"/>
          <w:cols w:space="720"/>
        </w:sectPr>
      </w:pPr>
    </w:p>
    <w:p w:rsidR="001D360B" w:rsidRDefault="001D360B">
      <w:pPr>
        <w:pStyle w:val="BodyText"/>
        <w:rPr>
          <w:sz w:val="14"/>
        </w:rPr>
      </w:pPr>
    </w:p>
    <w:p w:rsidR="001D360B" w:rsidRDefault="003A1C7D">
      <w:pPr>
        <w:pStyle w:val="BodyText"/>
        <w:spacing w:before="97" w:line="285" w:lineRule="auto"/>
        <w:ind w:left="100" w:right="368"/>
      </w:pPr>
      <w:r>
        <w:rPr>
          <w:u w:val="single"/>
        </w:rPr>
        <w:t>Part Two: How is biometric technology related to middle school science (&amp; math &amp; STEM)?!</w:t>
      </w:r>
      <w:r>
        <w:t xml:space="preserve"> Below are two broad subject areas you have studied in middle school. Brainstorm with your group ways in which biometrics might be related to each topic. Use the </w:t>
      </w:r>
      <w:r>
        <w:rPr>
          <w:i/>
        </w:rPr>
        <w:t>clue w</w:t>
      </w:r>
      <w:r>
        <w:rPr>
          <w:i/>
        </w:rPr>
        <w:t xml:space="preserve">ords </w:t>
      </w:r>
      <w:r>
        <w:t>to help you!</w:t>
      </w:r>
    </w:p>
    <w:p w:rsidR="001D360B" w:rsidRDefault="001D360B">
      <w:pPr>
        <w:pStyle w:val="BodyText"/>
        <w:spacing w:before="10"/>
        <w:rPr>
          <w:sz w:val="25"/>
        </w:rPr>
      </w:pPr>
    </w:p>
    <w:p w:rsidR="001D360B" w:rsidRDefault="003A1C7D">
      <w:pPr>
        <w:ind w:left="100"/>
      </w:pPr>
      <w:r>
        <w:t>Life Science (</w:t>
      </w:r>
      <w:r>
        <w:rPr>
          <w:i/>
        </w:rPr>
        <w:t>cells, tissues, organs, body structure, heredity, DNA, genes, biodiversity</w:t>
      </w:r>
      <w:r>
        <w:t>):</w:t>
      </w:r>
    </w:p>
    <w:p w:rsidR="001D360B" w:rsidRDefault="003A1C7D">
      <w:pPr>
        <w:pStyle w:val="ListParagraph"/>
        <w:numPr>
          <w:ilvl w:val="0"/>
          <w:numId w:val="2"/>
        </w:numPr>
        <w:tabs>
          <w:tab w:val="left" w:pos="351"/>
        </w:tabs>
        <w:spacing w:before="47"/>
        <w:ind w:hanging="250"/>
      </w:pPr>
      <w:r>
        <w:t>Biometrics is related to life science</w:t>
      </w:r>
      <w:r>
        <w:rPr>
          <w:spacing w:val="11"/>
        </w:rPr>
        <w:t xml:space="preserve"> </w:t>
      </w:r>
      <w:r>
        <w:t>because…….</w:t>
      </w: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3A1C7D">
      <w:pPr>
        <w:spacing w:before="167"/>
        <w:ind w:left="100"/>
      </w:pPr>
      <w:r>
        <w:t>Physical Science (</w:t>
      </w:r>
      <w:r>
        <w:rPr>
          <w:i/>
        </w:rPr>
        <w:t>motion, forces, types of energy, circuits</w:t>
      </w:r>
      <w:r>
        <w:t>)</w:t>
      </w:r>
    </w:p>
    <w:p w:rsidR="001D360B" w:rsidRDefault="003A1C7D">
      <w:pPr>
        <w:pStyle w:val="ListParagraph"/>
        <w:numPr>
          <w:ilvl w:val="0"/>
          <w:numId w:val="2"/>
        </w:numPr>
        <w:tabs>
          <w:tab w:val="left" w:pos="351"/>
        </w:tabs>
        <w:spacing w:before="47"/>
        <w:ind w:hanging="250"/>
      </w:pPr>
      <w:r>
        <w:t>Biometrics</w:t>
      </w:r>
      <w:r>
        <w:rPr>
          <w:spacing w:val="15"/>
        </w:rPr>
        <w:t xml:space="preserve"> </w:t>
      </w:r>
      <w:r>
        <w:t>is</w:t>
      </w:r>
      <w:r>
        <w:rPr>
          <w:spacing w:val="15"/>
        </w:rPr>
        <w:t xml:space="preserve"> </w:t>
      </w:r>
      <w:r>
        <w:t>related</w:t>
      </w:r>
      <w:r>
        <w:rPr>
          <w:spacing w:val="15"/>
        </w:rPr>
        <w:t xml:space="preserve"> </w:t>
      </w:r>
      <w:r>
        <w:t>to</w:t>
      </w:r>
      <w:r>
        <w:rPr>
          <w:spacing w:val="15"/>
        </w:rPr>
        <w:t xml:space="preserve"> </w:t>
      </w:r>
      <w:r>
        <w:t>physical</w:t>
      </w:r>
      <w:r>
        <w:rPr>
          <w:spacing w:val="15"/>
        </w:rPr>
        <w:t xml:space="preserve"> </w:t>
      </w:r>
      <w:r>
        <w:t>science</w:t>
      </w:r>
      <w:r>
        <w:rPr>
          <w:spacing w:val="15"/>
        </w:rPr>
        <w:t xml:space="preserve"> </w:t>
      </w:r>
      <w:r>
        <w:t>because</w:t>
      </w:r>
      <w:proofErr w:type="gramStart"/>
      <w:r>
        <w:t>…..</w:t>
      </w:r>
      <w:proofErr w:type="gramEnd"/>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spacing w:before="10"/>
      </w:pPr>
    </w:p>
    <w:p w:rsidR="001D360B" w:rsidRDefault="003A1C7D">
      <w:pPr>
        <w:pStyle w:val="BodyText"/>
        <w:spacing w:line="285" w:lineRule="auto"/>
        <w:ind w:left="100" w:right="552"/>
      </w:pPr>
      <w:r>
        <w:rPr>
          <w:u w:val="single"/>
        </w:rPr>
        <w:t>Part Three: What are some existing characteristics that are measured using biometric tech?</w:t>
      </w:r>
      <w:r>
        <w:t xml:space="preserve"> Go to </w:t>
      </w:r>
      <w:hyperlink r:id="rId7">
        <w:r>
          <w:rPr>
            <w:color w:val="1155CC"/>
            <w:u w:val="single" w:color="1155CC"/>
          </w:rPr>
          <w:t>http://science.howstuffworks.com/biometrics.htm</w:t>
        </w:r>
      </w:hyperlink>
    </w:p>
    <w:p w:rsidR="001D360B" w:rsidRDefault="003A1C7D">
      <w:pPr>
        <w:pStyle w:val="ListParagraph"/>
        <w:numPr>
          <w:ilvl w:val="1"/>
          <w:numId w:val="2"/>
        </w:numPr>
        <w:tabs>
          <w:tab w:val="left" w:pos="834"/>
          <w:tab w:val="left" w:pos="835"/>
        </w:tabs>
        <w:spacing w:line="251" w:lineRule="exact"/>
      </w:pPr>
      <w:r>
        <w:t>What are the two types of characteristics us</w:t>
      </w:r>
      <w:r>
        <w:t>ed in</w:t>
      </w:r>
      <w:r>
        <w:rPr>
          <w:spacing w:val="25"/>
        </w:rPr>
        <w:t xml:space="preserve"> </w:t>
      </w:r>
      <w:r>
        <w:t>biometrics?</w:t>
      </w:r>
    </w:p>
    <w:p w:rsidR="001D360B" w:rsidRDefault="001D360B">
      <w:pPr>
        <w:pStyle w:val="BodyText"/>
        <w:rPr>
          <w:sz w:val="24"/>
        </w:rPr>
      </w:pPr>
    </w:p>
    <w:p w:rsidR="001D360B" w:rsidRDefault="001D360B">
      <w:pPr>
        <w:pStyle w:val="BodyText"/>
        <w:spacing w:before="3"/>
        <w:rPr>
          <w:sz w:val="32"/>
        </w:rPr>
      </w:pPr>
    </w:p>
    <w:p w:rsidR="001D360B" w:rsidRDefault="003A1C7D">
      <w:pPr>
        <w:pStyle w:val="ListParagraph"/>
        <w:numPr>
          <w:ilvl w:val="1"/>
          <w:numId w:val="2"/>
        </w:numPr>
        <w:tabs>
          <w:tab w:val="left" w:pos="834"/>
          <w:tab w:val="left" w:pos="835"/>
        </w:tabs>
      </w:pPr>
      <w:r>
        <w:t>Where are some common places biometric security is being</w:t>
      </w:r>
      <w:r>
        <w:rPr>
          <w:spacing w:val="30"/>
        </w:rPr>
        <w:t xml:space="preserve"> </w:t>
      </w:r>
      <w:r>
        <w:t>used?</w:t>
      </w:r>
    </w:p>
    <w:p w:rsidR="001D360B" w:rsidRDefault="001D360B">
      <w:pPr>
        <w:pStyle w:val="BodyText"/>
        <w:rPr>
          <w:sz w:val="24"/>
        </w:rPr>
      </w:pPr>
    </w:p>
    <w:p w:rsidR="001D360B" w:rsidRDefault="001D360B">
      <w:pPr>
        <w:pStyle w:val="BodyText"/>
        <w:rPr>
          <w:sz w:val="24"/>
        </w:rPr>
      </w:pPr>
    </w:p>
    <w:p w:rsidR="001D360B" w:rsidRDefault="001D360B">
      <w:pPr>
        <w:pStyle w:val="BodyText"/>
        <w:spacing w:before="4"/>
        <w:rPr>
          <w:sz w:val="34"/>
        </w:rPr>
      </w:pPr>
    </w:p>
    <w:p w:rsidR="001D360B" w:rsidRDefault="003A1C7D">
      <w:pPr>
        <w:pStyle w:val="ListParagraph"/>
        <w:numPr>
          <w:ilvl w:val="1"/>
          <w:numId w:val="2"/>
        </w:numPr>
        <w:tabs>
          <w:tab w:val="left" w:pos="834"/>
          <w:tab w:val="left" w:pos="835"/>
        </w:tabs>
      </w:pPr>
      <w:r>
        <w:t>What are the three basic STEPS involved in</w:t>
      </w:r>
      <w:r>
        <w:rPr>
          <w:spacing w:val="20"/>
        </w:rPr>
        <w:t xml:space="preserve"> </w:t>
      </w:r>
      <w:r>
        <w:t>biometrics?</w:t>
      </w:r>
    </w:p>
    <w:p w:rsidR="001D360B" w:rsidRDefault="001D360B">
      <w:pPr>
        <w:pStyle w:val="BodyText"/>
        <w:rPr>
          <w:sz w:val="24"/>
        </w:rPr>
      </w:pPr>
    </w:p>
    <w:p w:rsidR="001D360B" w:rsidRDefault="001D360B">
      <w:pPr>
        <w:pStyle w:val="BodyText"/>
        <w:rPr>
          <w:sz w:val="24"/>
        </w:rPr>
      </w:pPr>
    </w:p>
    <w:p w:rsidR="001D360B" w:rsidRDefault="001D360B">
      <w:pPr>
        <w:pStyle w:val="BodyText"/>
        <w:spacing w:before="4"/>
        <w:rPr>
          <w:sz w:val="34"/>
        </w:rPr>
      </w:pPr>
    </w:p>
    <w:p w:rsidR="001D360B" w:rsidRDefault="003A1C7D">
      <w:pPr>
        <w:pStyle w:val="ListParagraph"/>
        <w:numPr>
          <w:ilvl w:val="1"/>
          <w:numId w:val="2"/>
        </w:numPr>
        <w:tabs>
          <w:tab w:val="left" w:pos="834"/>
          <w:tab w:val="left" w:pos="835"/>
        </w:tabs>
      </w:pPr>
      <w:r>
        <w:t>What are the three COMPONENTS used by all biometric</w:t>
      </w:r>
      <w:r>
        <w:rPr>
          <w:spacing w:val="30"/>
        </w:rPr>
        <w:t xml:space="preserve"> </w:t>
      </w:r>
      <w:r>
        <w:t>systems?</w:t>
      </w:r>
    </w:p>
    <w:p w:rsidR="001D360B" w:rsidRDefault="001D360B">
      <w:pPr>
        <w:pStyle w:val="BodyText"/>
        <w:rPr>
          <w:sz w:val="24"/>
        </w:rPr>
      </w:pPr>
    </w:p>
    <w:p w:rsidR="001D360B" w:rsidRDefault="001D360B">
      <w:pPr>
        <w:pStyle w:val="BodyText"/>
        <w:rPr>
          <w:sz w:val="24"/>
        </w:rPr>
      </w:pPr>
    </w:p>
    <w:p w:rsidR="001D360B" w:rsidRDefault="001D360B">
      <w:pPr>
        <w:pStyle w:val="BodyText"/>
        <w:spacing w:before="4"/>
        <w:rPr>
          <w:sz w:val="34"/>
        </w:rPr>
      </w:pPr>
    </w:p>
    <w:p w:rsidR="001D360B" w:rsidRDefault="003A1C7D">
      <w:pPr>
        <w:pStyle w:val="ListParagraph"/>
        <w:numPr>
          <w:ilvl w:val="1"/>
          <w:numId w:val="2"/>
        </w:numPr>
        <w:tabs>
          <w:tab w:val="left" w:pos="834"/>
          <w:tab w:val="left" w:pos="835"/>
        </w:tabs>
        <w:spacing w:before="1"/>
      </w:pPr>
      <w:r>
        <w:t>What is the purpose of a</w:t>
      </w:r>
      <w:r>
        <w:rPr>
          <w:spacing w:val="8"/>
        </w:rPr>
        <w:t xml:space="preserve"> </w:t>
      </w:r>
      <w:r>
        <w:t>sensor?</w:t>
      </w:r>
    </w:p>
    <w:p w:rsidR="001D360B" w:rsidRDefault="001D360B">
      <w:pPr>
        <w:sectPr w:rsidR="001D360B">
          <w:pgSz w:w="12240" w:h="15840"/>
          <w:pgMar w:top="1500" w:right="1060" w:bottom="280" w:left="1340" w:header="720" w:footer="720" w:gutter="0"/>
          <w:cols w:space="720"/>
        </w:sectPr>
      </w:pPr>
    </w:p>
    <w:p w:rsidR="001D360B" w:rsidRDefault="003A1C7D">
      <w:pPr>
        <w:pStyle w:val="BodyText"/>
        <w:spacing w:before="78" w:line="285" w:lineRule="auto"/>
        <w:ind w:left="100" w:right="368"/>
      </w:pPr>
      <w:r>
        <w:lastRenderedPageBreak/>
        <w:t xml:space="preserve">Go to </w:t>
      </w:r>
      <w:hyperlink r:id="rId8">
        <w:r>
          <w:rPr>
            <w:color w:val="1155CC"/>
            <w:u w:val="single" w:color="1155CC"/>
          </w:rPr>
          <w:t>http://www.biometrics.gov/ReferenceRoom/Introduction.aspx</w:t>
        </w:r>
        <w:r>
          <w:rPr>
            <w:color w:val="1155CC"/>
          </w:rPr>
          <w:t xml:space="preserve"> </w:t>
        </w:r>
      </w:hyperlink>
      <w:r>
        <w:t>and use the se</w:t>
      </w:r>
      <w:r>
        <w:t xml:space="preserve">ction “Technologies” to fill out the chart below. You may also use the “How Stuff Works” website to help you complete the chart: </w:t>
      </w:r>
      <w:hyperlink r:id="rId9">
        <w:r>
          <w:rPr>
            <w:color w:val="1155CC"/>
            <w:u w:val="single" w:color="1155CC"/>
          </w:rPr>
          <w:t>http://science.howstuffworks.com/biometrics.htm</w:t>
        </w:r>
      </w:hyperlink>
    </w:p>
    <w:p w:rsidR="001D360B" w:rsidRDefault="001D360B">
      <w:pPr>
        <w:pStyle w:val="BodyText"/>
        <w:spacing w:before="2" w:after="1"/>
        <w:rPr>
          <w:sz w:val="24"/>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00"/>
        <w:gridCol w:w="5460"/>
      </w:tblGrid>
      <w:tr w:rsidR="001D360B">
        <w:trPr>
          <w:trHeight w:val="480"/>
        </w:trPr>
        <w:tc>
          <w:tcPr>
            <w:tcW w:w="3900" w:type="dxa"/>
          </w:tcPr>
          <w:p w:rsidR="001D360B" w:rsidRDefault="003A1C7D">
            <w:pPr>
              <w:pStyle w:val="TableParagraph"/>
              <w:spacing w:before="123"/>
              <w:ind w:left="112"/>
            </w:pPr>
            <w:r>
              <w:t>Technology</w:t>
            </w:r>
          </w:p>
        </w:tc>
        <w:tc>
          <w:tcPr>
            <w:tcW w:w="5460" w:type="dxa"/>
          </w:tcPr>
          <w:p w:rsidR="001D360B" w:rsidRDefault="003A1C7D">
            <w:pPr>
              <w:pStyle w:val="TableParagraph"/>
              <w:spacing w:before="123"/>
              <w:ind w:left="112"/>
            </w:pPr>
            <w:r>
              <w:t>Brief Description</w:t>
            </w:r>
          </w:p>
        </w:tc>
      </w:tr>
      <w:tr w:rsidR="001D360B">
        <w:trPr>
          <w:trHeight w:val="750"/>
        </w:trPr>
        <w:tc>
          <w:tcPr>
            <w:tcW w:w="3900" w:type="dxa"/>
          </w:tcPr>
          <w:p w:rsidR="001D360B" w:rsidRDefault="001D360B">
            <w:pPr>
              <w:pStyle w:val="TableParagraph"/>
              <w:rPr>
                <w:rFonts w:ascii="Times New Roman"/>
              </w:rPr>
            </w:pPr>
          </w:p>
        </w:tc>
        <w:tc>
          <w:tcPr>
            <w:tcW w:w="5460" w:type="dxa"/>
          </w:tcPr>
          <w:p w:rsidR="001D360B" w:rsidRDefault="001D360B">
            <w:pPr>
              <w:pStyle w:val="TableParagraph"/>
              <w:rPr>
                <w:rFonts w:ascii="Times New Roman"/>
              </w:rPr>
            </w:pPr>
          </w:p>
        </w:tc>
      </w:tr>
      <w:tr w:rsidR="001D360B">
        <w:trPr>
          <w:trHeight w:val="750"/>
        </w:trPr>
        <w:tc>
          <w:tcPr>
            <w:tcW w:w="3900" w:type="dxa"/>
          </w:tcPr>
          <w:p w:rsidR="001D360B" w:rsidRDefault="001D360B">
            <w:pPr>
              <w:pStyle w:val="TableParagraph"/>
              <w:rPr>
                <w:rFonts w:ascii="Times New Roman"/>
              </w:rPr>
            </w:pPr>
          </w:p>
        </w:tc>
        <w:tc>
          <w:tcPr>
            <w:tcW w:w="5460" w:type="dxa"/>
          </w:tcPr>
          <w:p w:rsidR="001D360B" w:rsidRDefault="001D360B">
            <w:pPr>
              <w:pStyle w:val="TableParagraph"/>
              <w:rPr>
                <w:rFonts w:ascii="Times New Roman"/>
              </w:rPr>
            </w:pPr>
          </w:p>
        </w:tc>
      </w:tr>
      <w:tr w:rsidR="001D360B">
        <w:trPr>
          <w:trHeight w:val="750"/>
        </w:trPr>
        <w:tc>
          <w:tcPr>
            <w:tcW w:w="3900" w:type="dxa"/>
          </w:tcPr>
          <w:p w:rsidR="001D360B" w:rsidRDefault="001D360B">
            <w:pPr>
              <w:pStyle w:val="TableParagraph"/>
              <w:rPr>
                <w:rFonts w:ascii="Times New Roman"/>
              </w:rPr>
            </w:pPr>
          </w:p>
        </w:tc>
        <w:tc>
          <w:tcPr>
            <w:tcW w:w="5460" w:type="dxa"/>
          </w:tcPr>
          <w:p w:rsidR="001D360B" w:rsidRDefault="001D360B">
            <w:pPr>
              <w:pStyle w:val="TableParagraph"/>
              <w:rPr>
                <w:rFonts w:ascii="Times New Roman"/>
              </w:rPr>
            </w:pPr>
          </w:p>
        </w:tc>
      </w:tr>
      <w:tr w:rsidR="001D360B">
        <w:trPr>
          <w:trHeight w:val="1020"/>
        </w:trPr>
        <w:tc>
          <w:tcPr>
            <w:tcW w:w="3900" w:type="dxa"/>
          </w:tcPr>
          <w:p w:rsidR="001D360B" w:rsidRDefault="003A1C7D">
            <w:pPr>
              <w:pStyle w:val="TableParagraph"/>
              <w:spacing w:before="123"/>
              <w:ind w:left="112"/>
            </w:pPr>
            <w:r>
              <w:t>Dynamic Signature (aka</w:t>
            </w:r>
            <w:r>
              <w:rPr>
                <w:spacing w:val="51"/>
              </w:rPr>
              <w:t xml:space="preserve"> </w:t>
            </w:r>
            <w:r>
              <w:t>Handwriting)</w:t>
            </w:r>
          </w:p>
          <w:p w:rsidR="001D360B" w:rsidRDefault="003A1C7D">
            <w:pPr>
              <w:pStyle w:val="TableParagraph"/>
              <w:spacing w:before="17" w:line="256" w:lineRule="auto"/>
              <w:ind w:left="112" w:right="39"/>
            </w:pPr>
            <w:r>
              <w:t>*Hint: Look at “How Stuff Works” site to find a description.</w:t>
            </w:r>
          </w:p>
        </w:tc>
        <w:tc>
          <w:tcPr>
            <w:tcW w:w="5460" w:type="dxa"/>
          </w:tcPr>
          <w:p w:rsidR="001D360B" w:rsidRDefault="001D360B">
            <w:pPr>
              <w:pStyle w:val="TableParagraph"/>
              <w:rPr>
                <w:rFonts w:ascii="Times New Roman"/>
              </w:rPr>
            </w:pPr>
          </w:p>
        </w:tc>
      </w:tr>
      <w:tr w:rsidR="001D360B">
        <w:trPr>
          <w:trHeight w:val="1020"/>
        </w:trPr>
        <w:tc>
          <w:tcPr>
            <w:tcW w:w="3900" w:type="dxa"/>
          </w:tcPr>
          <w:p w:rsidR="001D360B" w:rsidRDefault="001D360B">
            <w:pPr>
              <w:pStyle w:val="TableParagraph"/>
              <w:rPr>
                <w:rFonts w:ascii="Times New Roman"/>
              </w:rPr>
            </w:pPr>
          </w:p>
        </w:tc>
        <w:tc>
          <w:tcPr>
            <w:tcW w:w="5460" w:type="dxa"/>
          </w:tcPr>
          <w:p w:rsidR="001D360B" w:rsidRDefault="001D360B">
            <w:pPr>
              <w:pStyle w:val="TableParagraph"/>
              <w:rPr>
                <w:rFonts w:ascii="Times New Roman"/>
              </w:rPr>
            </w:pPr>
          </w:p>
        </w:tc>
      </w:tr>
      <w:tr w:rsidR="001D360B">
        <w:trPr>
          <w:trHeight w:val="750"/>
        </w:trPr>
        <w:tc>
          <w:tcPr>
            <w:tcW w:w="3900" w:type="dxa"/>
          </w:tcPr>
          <w:p w:rsidR="001D360B" w:rsidRDefault="001D360B">
            <w:pPr>
              <w:pStyle w:val="TableParagraph"/>
              <w:rPr>
                <w:rFonts w:ascii="Times New Roman"/>
              </w:rPr>
            </w:pPr>
          </w:p>
        </w:tc>
        <w:tc>
          <w:tcPr>
            <w:tcW w:w="5460" w:type="dxa"/>
          </w:tcPr>
          <w:p w:rsidR="001D360B" w:rsidRDefault="001D360B">
            <w:pPr>
              <w:pStyle w:val="TableParagraph"/>
              <w:rPr>
                <w:rFonts w:ascii="Times New Roman"/>
              </w:rPr>
            </w:pPr>
          </w:p>
        </w:tc>
      </w:tr>
      <w:tr w:rsidR="001D360B">
        <w:trPr>
          <w:trHeight w:val="750"/>
        </w:trPr>
        <w:tc>
          <w:tcPr>
            <w:tcW w:w="3900" w:type="dxa"/>
          </w:tcPr>
          <w:p w:rsidR="001D360B" w:rsidRDefault="001D360B">
            <w:pPr>
              <w:pStyle w:val="TableParagraph"/>
              <w:rPr>
                <w:rFonts w:ascii="Times New Roman"/>
              </w:rPr>
            </w:pPr>
          </w:p>
        </w:tc>
        <w:tc>
          <w:tcPr>
            <w:tcW w:w="5460" w:type="dxa"/>
          </w:tcPr>
          <w:p w:rsidR="001D360B" w:rsidRDefault="001D360B">
            <w:pPr>
              <w:pStyle w:val="TableParagraph"/>
              <w:rPr>
                <w:rFonts w:ascii="Times New Roman"/>
              </w:rPr>
            </w:pPr>
          </w:p>
        </w:tc>
      </w:tr>
      <w:tr w:rsidR="001D360B">
        <w:trPr>
          <w:trHeight w:val="1290"/>
        </w:trPr>
        <w:tc>
          <w:tcPr>
            <w:tcW w:w="3900" w:type="dxa"/>
          </w:tcPr>
          <w:p w:rsidR="001D360B" w:rsidRDefault="003A1C7D">
            <w:pPr>
              <w:pStyle w:val="TableParagraph"/>
              <w:spacing w:before="123"/>
              <w:ind w:left="112"/>
            </w:pPr>
            <w:r>
              <w:t>Speaker Recognition (aka</w:t>
            </w:r>
            <w:r>
              <w:rPr>
                <w:spacing w:val="50"/>
              </w:rPr>
              <w:t xml:space="preserve"> </w:t>
            </w:r>
            <w:r>
              <w:t>Voiceprint)</w:t>
            </w:r>
          </w:p>
          <w:p w:rsidR="001D360B" w:rsidRDefault="003A1C7D">
            <w:pPr>
              <w:pStyle w:val="TableParagraph"/>
              <w:spacing w:before="17" w:line="256" w:lineRule="auto"/>
              <w:ind w:left="112" w:right="39"/>
            </w:pPr>
            <w:r>
              <w:t>*Hint: Look at “How Stuff Works” site to find a description.</w:t>
            </w:r>
          </w:p>
        </w:tc>
        <w:tc>
          <w:tcPr>
            <w:tcW w:w="5460" w:type="dxa"/>
          </w:tcPr>
          <w:p w:rsidR="001D360B" w:rsidRDefault="001D360B">
            <w:pPr>
              <w:pStyle w:val="TableParagraph"/>
              <w:rPr>
                <w:rFonts w:ascii="Times New Roman"/>
              </w:rPr>
            </w:pPr>
          </w:p>
        </w:tc>
      </w:tr>
    </w:tbl>
    <w:p w:rsidR="001D360B" w:rsidRDefault="001D360B">
      <w:pPr>
        <w:pStyle w:val="BodyText"/>
        <w:rPr>
          <w:sz w:val="24"/>
        </w:rPr>
      </w:pPr>
    </w:p>
    <w:p w:rsidR="001D360B" w:rsidRDefault="001D360B">
      <w:pPr>
        <w:pStyle w:val="BodyText"/>
        <w:spacing w:before="9"/>
        <w:rPr>
          <w:sz w:val="29"/>
        </w:rPr>
      </w:pPr>
    </w:p>
    <w:p w:rsidR="001D360B" w:rsidRDefault="003A1C7D">
      <w:pPr>
        <w:pStyle w:val="BodyText"/>
        <w:ind w:left="100"/>
      </w:pPr>
      <w:r>
        <w:rPr>
          <w:u w:val="single"/>
        </w:rPr>
        <w:t>Helpful websites:</w:t>
      </w:r>
    </w:p>
    <w:p w:rsidR="001D360B" w:rsidRDefault="003A1C7D">
      <w:pPr>
        <w:pStyle w:val="BodyText"/>
        <w:spacing w:before="47"/>
        <w:ind w:left="100"/>
      </w:pPr>
      <w:r>
        <w:t xml:space="preserve">Dr. </w:t>
      </w:r>
      <w:proofErr w:type="spellStart"/>
      <w:r>
        <w:t>Reugsegger’s</w:t>
      </w:r>
      <w:proofErr w:type="spellEnd"/>
      <w:r>
        <w:t xml:space="preserve"> page: </w:t>
      </w:r>
      <w:hyperlink r:id="rId10">
        <w:r>
          <w:rPr>
            <w:color w:val="1155CC"/>
            <w:u w:val="single" w:color="1155CC"/>
          </w:rPr>
          <w:t>http://bme.osu.edu/people/ruegsegger.1</w:t>
        </w:r>
      </w:hyperlink>
    </w:p>
    <w:p w:rsidR="001D360B" w:rsidRDefault="003A1C7D">
      <w:pPr>
        <w:pStyle w:val="BodyText"/>
        <w:spacing w:before="47" w:line="285" w:lineRule="auto"/>
        <w:ind w:left="100" w:right="979"/>
      </w:pPr>
      <w:r>
        <w:t xml:space="preserve">OSU Department of Biomedical Engineering page: </w:t>
      </w:r>
      <w:hyperlink r:id="rId11">
        <w:r>
          <w:rPr>
            <w:color w:val="1155CC"/>
            <w:u w:val="single" w:color="1155CC"/>
          </w:rPr>
          <w:t>http://bme.osu.edu/department</w:t>
        </w:r>
      </w:hyperlink>
      <w:r>
        <w:rPr>
          <w:color w:val="1155CC"/>
        </w:rPr>
        <w:t xml:space="preserve"> </w:t>
      </w:r>
      <w:r>
        <w:t>National Science and Technology Council’s Website:</w:t>
      </w:r>
    </w:p>
    <w:p w:rsidR="001D360B" w:rsidRDefault="003A1C7D">
      <w:pPr>
        <w:pStyle w:val="BodyText"/>
        <w:spacing w:line="285" w:lineRule="auto"/>
        <w:ind w:left="820"/>
      </w:pPr>
      <w:hyperlink r:id="rId12">
        <w:r>
          <w:rPr>
            <w:color w:val="1155CC"/>
            <w:u w:val="single" w:color="1155CC"/>
          </w:rPr>
          <w:t>http://www.biometrics.gov/ReferenceRoom/Introduction.aspx</w:t>
        </w:r>
      </w:hyperlink>
      <w:r>
        <w:rPr>
          <w:color w:val="1155CC"/>
        </w:rPr>
        <w:t xml:space="preserve"> </w:t>
      </w:r>
      <w:hyperlink r:id="rId13">
        <w:r>
          <w:rPr>
            <w:color w:val="1155CC"/>
            <w:u w:val="single" w:color="1155CC"/>
          </w:rPr>
          <w:t>http://</w:t>
        </w:r>
        <w:r>
          <w:rPr>
            <w:color w:val="1155CC"/>
            <w:u w:val="single" w:color="1155CC"/>
          </w:rPr>
          <w:t>www.biometrics.gov/Documents/FAQ.pdf</w:t>
        </w:r>
      </w:hyperlink>
      <w:r>
        <w:rPr>
          <w:color w:val="1155CC"/>
        </w:rPr>
        <w:t xml:space="preserve"> </w:t>
      </w:r>
      <w:hyperlink r:id="rId14">
        <w:r>
          <w:rPr>
            <w:color w:val="1155CC"/>
            <w:u w:val="single" w:color="1155CC"/>
          </w:rPr>
          <w:t>http://www.biometrics.gov/Documents/BioHistory.p</w:t>
        </w:r>
        <w:r>
          <w:rPr>
            <w:color w:val="1155CC"/>
            <w:u w:val="single" w:color="1155CC"/>
          </w:rPr>
          <w:t>df</w:t>
        </w:r>
      </w:hyperlink>
    </w:p>
    <w:p w:rsidR="001D360B" w:rsidRDefault="003A1C7D">
      <w:pPr>
        <w:pStyle w:val="BodyText"/>
        <w:spacing w:line="250" w:lineRule="exact"/>
        <w:ind w:left="100"/>
      </w:pPr>
      <w:r>
        <w:t>The Education Portal’s Website about Biometrics and Related Careers:</w:t>
      </w:r>
    </w:p>
    <w:p w:rsidR="001D360B" w:rsidRDefault="003A1C7D">
      <w:pPr>
        <w:pStyle w:val="BodyText"/>
        <w:spacing w:before="45" w:line="285" w:lineRule="auto"/>
        <w:ind w:left="100" w:right="164"/>
      </w:pPr>
      <w:hyperlink r:id="rId15">
        <w:r>
          <w:rPr>
            <w:color w:val="1155CC"/>
            <w:w w:val="102"/>
            <w:u w:val="single" w:color="1155CC"/>
          </w:rPr>
          <w:t>http://education</w:t>
        </w:r>
        <w:r>
          <w:rPr>
            <w:color w:val="1155CC"/>
            <w:w w:val="51"/>
            <w:u w:val="single" w:color="1155CC"/>
          </w:rPr>
          <w:t>-­</w:t>
        </w:r>
        <w:r>
          <w:rPr>
            <w:color w:val="1155CC"/>
            <w:w w:val="102"/>
            <w:u w:val="single" w:color="1155CC"/>
          </w:rPr>
          <w:t>p</w:t>
        </w:r>
        <w:r>
          <w:rPr>
            <w:color w:val="1155CC"/>
            <w:w w:val="102"/>
            <w:u w:val="single" w:color="1155CC"/>
          </w:rPr>
          <w:t>ortal.com/directory/category/Biological_and_Biomedical_Sciences/Bioinformati</w:t>
        </w:r>
      </w:hyperlink>
      <w:r>
        <w:rPr>
          <w:color w:val="1155CC"/>
          <w:w w:val="102"/>
        </w:rPr>
        <w:t xml:space="preserve"> </w:t>
      </w:r>
      <w:hyperlink r:id="rId16">
        <w:proofErr w:type="spellStart"/>
        <w:r>
          <w:rPr>
            <w:color w:val="1155CC"/>
            <w:u w:val="single" w:color="1155CC"/>
          </w:rPr>
          <w:t>cs</w:t>
        </w:r>
        <w:proofErr w:type="spellEnd"/>
        <w:r>
          <w:rPr>
            <w:color w:val="1155CC"/>
            <w:u w:val="single" w:color="1155CC"/>
          </w:rPr>
          <w:t>/Biometrics.html</w:t>
        </w:r>
      </w:hyperlink>
    </w:p>
    <w:p w:rsidR="001D360B" w:rsidRDefault="003A1C7D">
      <w:pPr>
        <w:pStyle w:val="BodyText"/>
        <w:spacing w:line="251" w:lineRule="exact"/>
        <w:ind w:left="100"/>
      </w:pPr>
      <w:r>
        <w:t xml:space="preserve">How Stuff Works </w:t>
      </w:r>
      <w:r>
        <w:rPr>
          <w:w w:val="90"/>
        </w:rPr>
        <w:t xml:space="preserve">-­ </w:t>
      </w:r>
      <w:proofErr w:type="spellStart"/>
      <w:r>
        <w:t>Biometrics:</w:t>
      </w:r>
      <w:hyperlink r:id="rId17">
        <w:r>
          <w:rPr>
            <w:color w:val="1155CC"/>
            <w:u w:val="single" w:color="1155CC"/>
          </w:rPr>
          <w:t>http</w:t>
        </w:r>
        <w:proofErr w:type="spellEnd"/>
        <w:r>
          <w:rPr>
            <w:color w:val="1155CC"/>
            <w:u w:val="single" w:color="1155CC"/>
          </w:rPr>
          <w:t>://science.howstuffworks.com/biometrics.htm</w:t>
        </w:r>
      </w:hyperlink>
    </w:p>
    <w:p w:rsidR="001D360B" w:rsidRDefault="001D360B">
      <w:pPr>
        <w:spacing w:line="251" w:lineRule="exact"/>
        <w:sectPr w:rsidR="001D360B">
          <w:pgSz w:w="12240" w:h="15840"/>
          <w:pgMar w:top="1380" w:right="1060" w:bottom="280" w:left="1340" w:header="720" w:footer="720" w:gutter="0"/>
          <w:cols w:space="720"/>
        </w:sectPr>
      </w:pPr>
    </w:p>
    <w:p w:rsidR="001D360B" w:rsidRDefault="003A1C7D">
      <w:pPr>
        <w:spacing w:before="75"/>
        <w:ind w:left="100"/>
      </w:pPr>
      <w:r>
        <w:rPr>
          <w:rFonts w:ascii="Comic Sans MS" w:hAnsi="Comic Sans MS"/>
          <w:sz w:val="24"/>
        </w:rPr>
        <w:lastRenderedPageBreak/>
        <w:t>Br</w:t>
      </w:r>
      <w:r>
        <w:rPr>
          <w:rFonts w:ascii="Comic Sans MS" w:hAnsi="Comic Sans MS"/>
          <w:sz w:val="24"/>
        </w:rPr>
        <w:t>ainstorming Time</w:t>
      </w:r>
      <w:r>
        <w:t>……</w:t>
      </w:r>
    </w:p>
    <w:p w:rsidR="001D360B" w:rsidRDefault="001D360B">
      <w:pPr>
        <w:pStyle w:val="BodyText"/>
        <w:spacing w:before="5"/>
        <w:rPr>
          <w:sz w:val="29"/>
        </w:rPr>
      </w:pPr>
    </w:p>
    <w:p w:rsidR="001D360B" w:rsidRDefault="003A1C7D">
      <w:pPr>
        <w:pStyle w:val="ListParagraph"/>
        <w:numPr>
          <w:ilvl w:val="0"/>
          <w:numId w:val="1"/>
        </w:numPr>
        <w:tabs>
          <w:tab w:val="left" w:pos="426"/>
        </w:tabs>
        <w:spacing w:line="285" w:lineRule="auto"/>
        <w:ind w:right="283" w:firstLine="0"/>
      </w:pPr>
      <w:r>
        <w:t>Think of a problem that you would like to make better or improve upon here at school. Remember it could help students, teachers, principals, coaches, custodians, cooks. It could be something that is useful in any part of the building: c</w:t>
      </w:r>
      <w:r>
        <w:t>lassrooms, hallway, commons, gym,</w:t>
      </w:r>
      <w:r>
        <w:rPr>
          <w:spacing w:val="17"/>
        </w:rPr>
        <w:t xml:space="preserve"> </w:t>
      </w:r>
      <w:r>
        <w:t>etc.</w:t>
      </w:r>
    </w:p>
    <w:p w:rsidR="001D360B" w:rsidRDefault="001D360B">
      <w:pPr>
        <w:pStyle w:val="BodyText"/>
        <w:spacing w:before="10"/>
        <w:rPr>
          <w:sz w:val="25"/>
        </w:rPr>
      </w:pPr>
    </w:p>
    <w:p w:rsidR="001D360B" w:rsidRDefault="003A1C7D">
      <w:pPr>
        <w:pStyle w:val="BodyText"/>
        <w:ind w:left="100"/>
      </w:pPr>
      <w:r>
        <w:t>List some of the problems you would like to “fix” here at Davis:</w:t>
      </w: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3A1C7D">
      <w:pPr>
        <w:pStyle w:val="BodyText"/>
        <w:spacing w:before="215" w:line="285" w:lineRule="auto"/>
        <w:ind w:left="100" w:right="368"/>
      </w:pPr>
      <w:r>
        <w:t>Having troubles coming up with something? Talk with individuals around school and find out what they see as problems, things they would like imp</w:t>
      </w:r>
      <w:r>
        <w:t>roved.</w:t>
      </w: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1D360B">
      <w:pPr>
        <w:pStyle w:val="BodyText"/>
        <w:rPr>
          <w:sz w:val="24"/>
        </w:rPr>
      </w:pPr>
    </w:p>
    <w:p w:rsidR="001D360B" w:rsidRDefault="003A1C7D">
      <w:pPr>
        <w:pStyle w:val="ListParagraph"/>
        <w:numPr>
          <w:ilvl w:val="0"/>
          <w:numId w:val="1"/>
        </w:numPr>
        <w:tabs>
          <w:tab w:val="left" w:pos="426"/>
        </w:tabs>
        <w:spacing w:before="166" w:line="285" w:lineRule="auto"/>
        <w:ind w:right="220" w:firstLine="0"/>
      </w:pPr>
      <w:r>
        <w:t>Now that you have some problems to consider around the school, how could biometrics help solve</w:t>
      </w:r>
      <w:r>
        <w:t xml:space="preserve"> </w:t>
      </w:r>
      <w:r>
        <w:t>them?</w:t>
      </w:r>
    </w:p>
    <w:p w:rsidR="001D360B" w:rsidRDefault="001D360B">
      <w:pPr>
        <w:pStyle w:val="BodyText"/>
        <w:spacing w:before="10"/>
        <w:rPr>
          <w:sz w:val="25"/>
        </w:rPr>
      </w:pPr>
    </w:p>
    <w:p w:rsidR="001D360B" w:rsidRDefault="003A1C7D">
      <w:pPr>
        <w:pStyle w:val="ListParagraph"/>
        <w:numPr>
          <w:ilvl w:val="1"/>
          <w:numId w:val="1"/>
        </w:numPr>
        <w:tabs>
          <w:tab w:val="left" w:pos="426"/>
        </w:tabs>
        <w:spacing w:before="1"/>
        <w:ind w:hanging="325"/>
      </w:pPr>
      <w:r>
        <w:t>Problem:</w:t>
      </w:r>
    </w:p>
    <w:p w:rsidR="001D360B" w:rsidRDefault="001D360B">
      <w:pPr>
        <w:pStyle w:val="BodyText"/>
        <w:rPr>
          <w:sz w:val="24"/>
        </w:rPr>
      </w:pPr>
    </w:p>
    <w:p w:rsidR="001D360B" w:rsidRDefault="001D360B">
      <w:pPr>
        <w:pStyle w:val="BodyText"/>
        <w:spacing w:before="2"/>
        <w:rPr>
          <w:sz w:val="32"/>
        </w:rPr>
      </w:pPr>
    </w:p>
    <w:p w:rsidR="001D360B" w:rsidRDefault="003A1C7D">
      <w:pPr>
        <w:pStyle w:val="BodyText"/>
        <w:spacing w:before="1"/>
        <w:ind w:left="100"/>
      </w:pPr>
      <w:r>
        <w:t>Solution:</w:t>
      </w:r>
    </w:p>
    <w:p w:rsidR="001D360B" w:rsidRDefault="001D360B">
      <w:pPr>
        <w:pStyle w:val="BodyText"/>
        <w:rPr>
          <w:sz w:val="24"/>
        </w:rPr>
      </w:pPr>
    </w:p>
    <w:p w:rsidR="001D360B" w:rsidRDefault="001D360B">
      <w:pPr>
        <w:pStyle w:val="BodyText"/>
        <w:rPr>
          <w:sz w:val="24"/>
        </w:rPr>
      </w:pPr>
    </w:p>
    <w:p w:rsidR="001D360B" w:rsidRDefault="001D360B">
      <w:pPr>
        <w:pStyle w:val="BodyText"/>
        <w:spacing w:before="3"/>
        <w:rPr>
          <w:sz w:val="34"/>
        </w:rPr>
      </w:pPr>
    </w:p>
    <w:p w:rsidR="001D360B" w:rsidRDefault="003A1C7D">
      <w:pPr>
        <w:pStyle w:val="ListParagraph"/>
        <w:numPr>
          <w:ilvl w:val="1"/>
          <w:numId w:val="1"/>
        </w:numPr>
        <w:tabs>
          <w:tab w:val="left" w:pos="426"/>
        </w:tabs>
        <w:spacing w:before="1"/>
        <w:ind w:hanging="325"/>
      </w:pPr>
      <w:r>
        <w:t>Problem:</w:t>
      </w:r>
    </w:p>
    <w:p w:rsidR="001D360B" w:rsidRDefault="001D360B">
      <w:pPr>
        <w:pStyle w:val="BodyText"/>
        <w:rPr>
          <w:sz w:val="24"/>
        </w:rPr>
      </w:pPr>
    </w:p>
    <w:p w:rsidR="001D360B" w:rsidRDefault="001D360B">
      <w:pPr>
        <w:pStyle w:val="BodyText"/>
        <w:spacing w:before="3"/>
        <w:rPr>
          <w:sz w:val="32"/>
        </w:rPr>
      </w:pPr>
    </w:p>
    <w:p w:rsidR="001D360B" w:rsidRDefault="003A1C7D">
      <w:pPr>
        <w:pStyle w:val="BodyText"/>
        <w:ind w:left="100"/>
      </w:pPr>
      <w:r>
        <w:t>Solution:</w:t>
      </w:r>
    </w:p>
    <w:p w:rsidR="001D360B" w:rsidRDefault="001D360B">
      <w:pPr>
        <w:pStyle w:val="BodyText"/>
        <w:rPr>
          <w:sz w:val="24"/>
        </w:rPr>
      </w:pPr>
    </w:p>
    <w:p w:rsidR="001D360B" w:rsidRDefault="001D360B">
      <w:pPr>
        <w:pStyle w:val="BodyText"/>
        <w:spacing w:before="3"/>
        <w:rPr>
          <w:sz w:val="32"/>
        </w:rPr>
      </w:pPr>
    </w:p>
    <w:p w:rsidR="001D360B" w:rsidRDefault="003A1C7D">
      <w:pPr>
        <w:pStyle w:val="ListParagraph"/>
        <w:numPr>
          <w:ilvl w:val="1"/>
          <w:numId w:val="1"/>
        </w:numPr>
        <w:tabs>
          <w:tab w:val="left" w:pos="413"/>
        </w:tabs>
        <w:ind w:left="412" w:hanging="312"/>
      </w:pPr>
      <w:r>
        <w:t>Problem:</w:t>
      </w:r>
    </w:p>
    <w:p w:rsidR="001D360B" w:rsidRDefault="001D360B">
      <w:pPr>
        <w:pStyle w:val="BodyText"/>
        <w:rPr>
          <w:sz w:val="24"/>
        </w:rPr>
      </w:pPr>
    </w:p>
    <w:p w:rsidR="001D360B" w:rsidRDefault="001D360B">
      <w:pPr>
        <w:pStyle w:val="BodyText"/>
        <w:spacing w:before="3"/>
        <w:rPr>
          <w:sz w:val="32"/>
        </w:rPr>
      </w:pPr>
    </w:p>
    <w:p w:rsidR="001D360B" w:rsidRDefault="003A1C7D">
      <w:pPr>
        <w:pStyle w:val="BodyText"/>
        <w:ind w:left="100"/>
      </w:pPr>
      <w:r>
        <w:t>Solution:</w:t>
      </w:r>
    </w:p>
    <w:p w:rsidR="001D360B" w:rsidRDefault="001D360B">
      <w:pPr>
        <w:sectPr w:rsidR="001D360B">
          <w:pgSz w:w="12240" w:h="15840"/>
          <w:pgMar w:top="1340" w:right="1060" w:bottom="280" w:left="1340" w:header="720" w:footer="720" w:gutter="0"/>
          <w:cols w:space="720"/>
        </w:sectPr>
      </w:pPr>
    </w:p>
    <w:p w:rsidR="001D360B" w:rsidRDefault="001D360B">
      <w:pPr>
        <w:pStyle w:val="BodyText"/>
        <w:spacing w:before="4"/>
        <w:rPr>
          <w:rFonts w:ascii="Times New Roman"/>
          <w:sz w:val="17"/>
        </w:rPr>
      </w:pPr>
    </w:p>
    <w:sectPr w:rsidR="001D360B">
      <w:pgSz w:w="12240" w:h="15840"/>
      <w:pgMar w:top="1500" w:right="10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65C5"/>
    <w:multiLevelType w:val="hybridMultilevel"/>
    <w:tmpl w:val="E9A4F9E2"/>
    <w:lvl w:ilvl="0" w:tplc="1DC456D0">
      <w:start w:val="1"/>
      <w:numFmt w:val="decimal"/>
      <w:lvlText w:val="%1."/>
      <w:lvlJc w:val="left"/>
      <w:pPr>
        <w:ind w:left="820" w:hanging="375"/>
        <w:jc w:val="left"/>
      </w:pPr>
      <w:rPr>
        <w:rFonts w:ascii="Arial" w:eastAsia="Arial" w:hAnsi="Arial" w:cs="Arial" w:hint="default"/>
        <w:spacing w:val="-1"/>
        <w:w w:val="102"/>
        <w:sz w:val="22"/>
        <w:szCs w:val="22"/>
      </w:rPr>
    </w:lvl>
    <w:lvl w:ilvl="1" w:tplc="CB007C68">
      <w:numFmt w:val="bullet"/>
      <w:lvlText w:val="•"/>
      <w:lvlJc w:val="left"/>
      <w:pPr>
        <w:ind w:left="1722" w:hanging="375"/>
      </w:pPr>
      <w:rPr>
        <w:rFonts w:hint="default"/>
      </w:rPr>
    </w:lvl>
    <w:lvl w:ilvl="2" w:tplc="3F4CB80E">
      <w:numFmt w:val="bullet"/>
      <w:lvlText w:val="•"/>
      <w:lvlJc w:val="left"/>
      <w:pPr>
        <w:ind w:left="2624" w:hanging="375"/>
      </w:pPr>
      <w:rPr>
        <w:rFonts w:hint="default"/>
      </w:rPr>
    </w:lvl>
    <w:lvl w:ilvl="3" w:tplc="6C72DF4E">
      <w:numFmt w:val="bullet"/>
      <w:lvlText w:val="•"/>
      <w:lvlJc w:val="left"/>
      <w:pPr>
        <w:ind w:left="3526" w:hanging="375"/>
      </w:pPr>
      <w:rPr>
        <w:rFonts w:hint="default"/>
      </w:rPr>
    </w:lvl>
    <w:lvl w:ilvl="4" w:tplc="3B1A9EFA">
      <w:numFmt w:val="bullet"/>
      <w:lvlText w:val="•"/>
      <w:lvlJc w:val="left"/>
      <w:pPr>
        <w:ind w:left="4428" w:hanging="375"/>
      </w:pPr>
      <w:rPr>
        <w:rFonts w:hint="default"/>
      </w:rPr>
    </w:lvl>
    <w:lvl w:ilvl="5" w:tplc="822405C0">
      <w:numFmt w:val="bullet"/>
      <w:lvlText w:val="•"/>
      <w:lvlJc w:val="left"/>
      <w:pPr>
        <w:ind w:left="5330" w:hanging="375"/>
      </w:pPr>
      <w:rPr>
        <w:rFonts w:hint="default"/>
      </w:rPr>
    </w:lvl>
    <w:lvl w:ilvl="6" w:tplc="100CEC6A">
      <w:numFmt w:val="bullet"/>
      <w:lvlText w:val="•"/>
      <w:lvlJc w:val="left"/>
      <w:pPr>
        <w:ind w:left="6232" w:hanging="375"/>
      </w:pPr>
      <w:rPr>
        <w:rFonts w:hint="default"/>
      </w:rPr>
    </w:lvl>
    <w:lvl w:ilvl="7" w:tplc="2A66E8C4">
      <w:numFmt w:val="bullet"/>
      <w:lvlText w:val="•"/>
      <w:lvlJc w:val="left"/>
      <w:pPr>
        <w:ind w:left="7134" w:hanging="375"/>
      </w:pPr>
      <w:rPr>
        <w:rFonts w:hint="default"/>
      </w:rPr>
    </w:lvl>
    <w:lvl w:ilvl="8" w:tplc="26CCDC46">
      <w:numFmt w:val="bullet"/>
      <w:lvlText w:val="•"/>
      <w:lvlJc w:val="left"/>
      <w:pPr>
        <w:ind w:left="8036" w:hanging="375"/>
      </w:pPr>
      <w:rPr>
        <w:rFonts w:hint="default"/>
      </w:rPr>
    </w:lvl>
  </w:abstractNum>
  <w:abstractNum w:abstractNumId="1" w15:restartNumberingAfterBreak="0">
    <w:nsid w:val="3ED6638C"/>
    <w:multiLevelType w:val="hybridMultilevel"/>
    <w:tmpl w:val="773A77A2"/>
    <w:lvl w:ilvl="0" w:tplc="09AEBD3A">
      <w:start w:val="1"/>
      <w:numFmt w:val="decimal"/>
      <w:lvlText w:val="%1."/>
      <w:lvlJc w:val="left"/>
      <w:pPr>
        <w:ind w:left="350" w:hanging="251"/>
        <w:jc w:val="left"/>
      </w:pPr>
      <w:rPr>
        <w:rFonts w:ascii="Arial" w:eastAsia="Arial" w:hAnsi="Arial" w:cs="Arial" w:hint="default"/>
        <w:spacing w:val="-1"/>
        <w:w w:val="102"/>
        <w:sz w:val="22"/>
        <w:szCs w:val="22"/>
      </w:rPr>
    </w:lvl>
    <w:lvl w:ilvl="1" w:tplc="E05E1C04">
      <w:numFmt w:val="bullet"/>
      <w:lvlText w:val="•"/>
      <w:lvlJc w:val="left"/>
      <w:pPr>
        <w:ind w:left="1308" w:hanging="251"/>
      </w:pPr>
      <w:rPr>
        <w:rFonts w:hint="default"/>
      </w:rPr>
    </w:lvl>
    <w:lvl w:ilvl="2" w:tplc="2C04ECD8">
      <w:numFmt w:val="bullet"/>
      <w:lvlText w:val="•"/>
      <w:lvlJc w:val="left"/>
      <w:pPr>
        <w:ind w:left="2256" w:hanging="251"/>
      </w:pPr>
      <w:rPr>
        <w:rFonts w:hint="default"/>
      </w:rPr>
    </w:lvl>
    <w:lvl w:ilvl="3" w:tplc="9E6E8CB0">
      <w:numFmt w:val="bullet"/>
      <w:lvlText w:val="•"/>
      <w:lvlJc w:val="left"/>
      <w:pPr>
        <w:ind w:left="3204" w:hanging="251"/>
      </w:pPr>
      <w:rPr>
        <w:rFonts w:hint="default"/>
      </w:rPr>
    </w:lvl>
    <w:lvl w:ilvl="4" w:tplc="BC78CCBC">
      <w:numFmt w:val="bullet"/>
      <w:lvlText w:val="•"/>
      <w:lvlJc w:val="left"/>
      <w:pPr>
        <w:ind w:left="4152" w:hanging="251"/>
      </w:pPr>
      <w:rPr>
        <w:rFonts w:hint="default"/>
      </w:rPr>
    </w:lvl>
    <w:lvl w:ilvl="5" w:tplc="FD28867A">
      <w:numFmt w:val="bullet"/>
      <w:lvlText w:val="•"/>
      <w:lvlJc w:val="left"/>
      <w:pPr>
        <w:ind w:left="5100" w:hanging="251"/>
      </w:pPr>
      <w:rPr>
        <w:rFonts w:hint="default"/>
      </w:rPr>
    </w:lvl>
    <w:lvl w:ilvl="6" w:tplc="81367EFE">
      <w:numFmt w:val="bullet"/>
      <w:lvlText w:val="•"/>
      <w:lvlJc w:val="left"/>
      <w:pPr>
        <w:ind w:left="6048" w:hanging="251"/>
      </w:pPr>
      <w:rPr>
        <w:rFonts w:hint="default"/>
      </w:rPr>
    </w:lvl>
    <w:lvl w:ilvl="7" w:tplc="6B7E200C">
      <w:numFmt w:val="bullet"/>
      <w:lvlText w:val="•"/>
      <w:lvlJc w:val="left"/>
      <w:pPr>
        <w:ind w:left="6996" w:hanging="251"/>
      </w:pPr>
      <w:rPr>
        <w:rFonts w:hint="default"/>
      </w:rPr>
    </w:lvl>
    <w:lvl w:ilvl="8" w:tplc="B150EC34">
      <w:numFmt w:val="bullet"/>
      <w:lvlText w:val="•"/>
      <w:lvlJc w:val="left"/>
      <w:pPr>
        <w:ind w:left="7944" w:hanging="251"/>
      </w:pPr>
      <w:rPr>
        <w:rFonts w:hint="default"/>
      </w:rPr>
    </w:lvl>
  </w:abstractNum>
  <w:abstractNum w:abstractNumId="2" w15:restartNumberingAfterBreak="0">
    <w:nsid w:val="687107DF"/>
    <w:multiLevelType w:val="hybridMultilevel"/>
    <w:tmpl w:val="5E80E50E"/>
    <w:lvl w:ilvl="0" w:tplc="C9EC02BA">
      <w:start w:val="1"/>
      <w:numFmt w:val="decimal"/>
      <w:lvlText w:val="%1."/>
      <w:lvlJc w:val="left"/>
      <w:pPr>
        <w:ind w:left="350" w:hanging="251"/>
        <w:jc w:val="left"/>
      </w:pPr>
      <w:rPr>
        <w:rFonts w:ascii="Arial" w:eastAsia="Arial" w:hAnsi="Arial" w:cs="Arial" w:hint="default"/>
        <w:spacing w:val="-1"/>
        <w:w w:val="102"/>
        <w:sz w:val="22"/>
        <w:szCs w:val="22"/>
      </w:rPr>
    </w:lvl>
    <w:lvl w:ilvl="1" w:tplc="15AE08CE">
      <w:numFmt w:val="bullet"/>
      <w:lvlText w:val="●"/>
      <w:lvlJc w:val="left"/>
      <w:pPr>
        <w:ind w:left="835" w:hanging="375"/>
      </w:pPr>
      <w:rPr>
        <w:rFonts w:ascii="Arial" w:eastAsia="Arial" w:hAnsi="Arial" w:cs="Arial" w:hint="default"/>
        <w:w w:val="102"/>
        <w:sz w:val="22"/>
        <w:szCs w:val="22"/>
      </w:rPr>
    </w:lvl>
    <w:lvl w:ilvl="2" w:tplc="1C3A4496">
      <w:numFmt w:val="bullet"/>
      <w:lvlText w:val="•"/>
      <w:lvlJc w:val="left"/>
      <w:pPr>
        <w:ind w:left="1840" w:hanging="375"/>
      </w:pPr>
      <w:rPr>
        <w:rFonts w:hint="default"/>
      </w:rPr>
    </w:lvl>
    <w:lvl w:ilvl="3" w:tplc="B7408D0C">
      <w:numFmt w:val="bullet"/>
      <w:lvlText w:val="•"/>
      <w:lvlJc w:val="left"/>
      <w:pPr>
        <w:ind w:left="2840" w:hanging="375"/>
      </w:pPr>
      <w:rPr>
        <w:rFonts w:hint="default"/>
      </w:rPr>
    </w:lvl>
    <w:lvl w:ilvl="4" w:tplc="AC9415E0">
      <w:numFmt w:val="bullet"/>
      <w:lvlText w:val="•"/>
      <w:lvlJc w:val="left"/>
      <w:pPr>
        <w:ind w:left="3840" w:hanging="375"/>
      </w:pPr>
      <w:rPr>
        <w:rFonts w:hint="default"/>
      </w:rPr>
    </w:lvl>
    <w:lvl w:ilvl="5" w:tplc="A8A8E6E6">
      <w:numFmt w:val="bullet"/>
      <w:lvlText w:val="•"/>
      <w:lvlJc w:val="left"/>
      <w:pPr>
        <w:ind w:left="4840" w:hanging="375"/>
      </w:pPr>
      <w:rPr>
        <w:rFonts w:hint="default"/>
      </w:rPr>
    </w:lvl>
    <w:lvl w:ilvl="6" w:tplc="BA643AE2">
      <w:numFmt w:val="bullet"/>
      <w:lvlText w:val="•"/>
      <w:lvlJc w:val="left"/>
      <w:pPr>
        <w:ind w:left="5840" w:hanging="375"/>
      </w:pPr>
      <w:rPr>
        <w:rFonts w:hint="default"/>
      </w:rPr>
    </w:lvl>
    <w:lvl w:ilvl="7" w:tplc="4ADAFCA0">
      <w:numFmt w:val="bullet"/>
      <w:lvlText w:val="•"/>
      <w:lvlJc w:val="left"/>
      <w:pPr>
        <w:ind w:left="6840" w:hanging="375"/>
      </w:pPr>
      <w:rPr>
        <w:rFonts w:hint="default"/>
      </w:rPr>
    </w:lvl>
    <w:lvl w:ilvl="8" w:tplc="46A20950">
      <w:numFmt w:val="bullet"/>
      <w:lvlText w:val="•"/>
      <w:lvlJc w:val="left"/>
      <w:pPr>
        <w:ind w:left="7840" w:hanging="375"/>
      </w:pPr>
      <w:rPr>
        <w:rFonts w:hint="default"/>
      </w:rPr>
    </w:lvl>
  </w:abstractNum>
  <w:abstractNum w:abstractNumId="3" w15:restartNumberingAfterBreak="0">
    <w:nsid w:val="72D6549C"/>
    <w:multiLevelType w:val="hybridMultilevel"/>
    <w:tmpl w:val="4C34C428"/>
    <w:lvl w:ilvl="0" w:tplc="A822C174">
      <w:start w:val="1"/>
      <w:numFmt w:val="decimal"/>
      <w:lvlText w:val="%1)"/>
      <w:lvlJc w:val="left"/>
      <w:pPr>
        <w:ind w:left="100" w:hanging="326"/>
        <w:jc w:val="left"/>
      </w:pPr>
      <w:rPr>
        <w:rFonts w:ascii="Arial" w:eastAsia="Arial" w:hAnsi="Arial" w:cs="Arial" w:hint="default"/>
        <w:spacing w:val="-1"/>
        <w:w w:val="102"/>
        <w:sz w:val="22"/>
        <w:szCs w:val="22"/>
      </w:rPr>
    </w:lvl>
    <w:lvl w:ilvl="1" w:tplc="07025424">
      <w:start w:val="1"/>
      <w:numFmt w:val="lowerLetter"/>
      <w:lvlText w:val="%2)"/>
      <w:lvlJc w:val="left"/>
      <w:pPr>
        <w:ind w:left="425" w:hanging="326"/>
        <w:jc w:val="left"/>
      </w:pPr>
      <w:rPr>
        <w:rFonts w:ascii="Arial" w:eastAsia="Arial" w:hAnsi="Arial" w:cs="Arial" w:hint="default"/>
        <w:spacing w:val="-1"/>
        <w:w w:val="102"/>
        <w:sz w:val="22"/>
        <w:szCs w:val="22"/>
      </w:rPr>
    </w:lvl>
    <w:lvl w:ilvl="2" w:tplc="8028E28A">
      <w:numFmt w:val="bullet"/>
      <w:lvlText w:val="•"/>
      <w:lvlJc w:val="left"/>
      <w:pPr>
        <w:ind w:left="1466" w:hanging="326"/>
      </w:pPr>
      <w:rPr>
        <w:rFonts w:hint="default"/>
      </w:rPr>
    </w:lvl>
    <w:lvl w:ilvl="3" w:tplc="4ECEA2B2">
      <w:numFmt w:val="bullet"/>
      <w:lvlText w:val="•"/>
      <w:lvlJc w:val="left"/>
      <w:pPr>
        <w:ind w:left="2513" w:hanging="326"/>
      </w:pPr>
      <w:rPr>
        <w:rFonts w:hint="default"/>
      </w:rPr>
    </w:lvl>
    <w:lvl w:ilvl="4" w:tplc="1674C962">
      <w:numFmt w:val="bullet"/>
      <w:lvlText w:val="•"/>
      <w:lvlJc w:val="left"/>
      <w:pPr>
        <w:ind w:left="3560" w:hanging="326"/>
      </w:pPr>
      <w:rPr>
        <w:rFonts w:hint="default"/>
      </w:rPr>
    </w:lvl>
    <w:lvl w:ilvl="5" w:tplc="43C8ABA0">
      <w:numFmt w:val="bullet"/>
      <w:lvlText w:val="•"/>
      <w:lvlJc w:val="left"/>
      <w:pPr>
        <w:ind w:left="4606" w:hanging="326"/>
      </w:pPr>
      <w:rPr>
        <w:rFonts w:hint="default"/>
      </w:rPr>
    </w:lvl>
    <w:lvl w:ilvl="6" w:tplc="8F763948">
      <w:numFmt w:val="bullet"/>
      <w:lvlText w:val="•"/>
      <w:lvlJc w:val="left"/>
      <w:pPr>
        <w:ind w:left="5653" w:hanging="326"/>
      </w:pPr>
      <w:rPr>
        <w:rFonts w:hint="default"/>
      </w:rPr>
    </w:lvl>
    <w:lvl w:ilvl="7" w:tplc="FB769CF8">
      <w:numFmt w:val="bullet"/>
      <w:lvlText w:val="•"/>
      <w:lvlJc w:val="left"/>
      <w:pPr>
        <w:ind w:left="6700" w:hanging="326"/>
      </w:pPr>
      <w:rPr>
        <w:rFonts w:hint="default"/>
      </w:rPr>
    </w:lvl>
    <w:lvl w:ilvl="8" w:tplc="6180F912">
      <w:numFmt w:val="bullet"/>
      <w:lvlText w:val="•"/>
      <w:lvlJc w:val="left"/>
      <w:pPr>
        <w:ind w:left="7746" w:hanging="326"/>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0B"/>
    <w:rsid w:val="001D360B"/>
    <w:rsid w:val="003A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8DFC"/>
  <w15:docId w15:val="{E7B00556-6CFB-4F94-91C1-67EA5513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50" w:hanging="3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biometrics.gov%2FReferenceRoom%2FIntroduction.aspx&amp;amp;sa=D&amp;amp;sntz=1&amp;amp;usg=AFQjCNHGTwoicf5SOodaR2SYs16ZipvlpQ" TargetMode="External"/><Relationship Id="rId13" Type="http://schemas.openxmlformats.org/officeDocument/2006/relationships/hyperlink" Target="http://www.google.com/url?q=http%3A%2F%2Fwww.biometrics.gov%2FDocuments%2FFAQ.pdf&amp;amp;sa=D&amp;amp;sntz=1&amp;amp;usg=AFQjCNH3f2j5KyK43sdD_VHtir4J5Yht9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science.howstuffworks.com%2Fbiometrics.htm&amp;amp;sa=D&amp;amp;sntz=1&amp;amp;usg=AFQjCNH14_E5NFwbYroSy0WN29AoyC-VGw" TargetMode="External"/><Relationship Id="rId12" Type="http://schemas.openxmlformats.org/officeDocument/2006/relationships/hyperlink" Target="http://www.google.com/url?q=http%3A%2F%2Fwww.biometrics.gov%2FReferenceRoom%2FIntroduction.aspx&amp;amp;sa=D&amp;amp;sntz=1&amp;amp;usg=AFQjCNHGTwoicf5SOodaR2SYs16ZipvlpQ" TargetMode="External"/><Relationship Id="rId17" Type="http://schemas.openxmlformats.org/officeDocument/2006/relationships/hyperlink" Target="http://www.google.com/url?q=http%3A%2F%2Fscience.howstuffworks.com%2Fbiometrics.htm&amp;amp;sa=D&amp;amp;sntz=1&amp;amp;usg=AFQjCNH14_E5NFwbYroSy0WN29AoyC-VGw" TargetMode="External"/><Relationship Id="rId2" Type="http://schemas.openxmlformats.org/officeDocument/2006/relationships/styles" Target="styles.xml"/><Relationship Id="rId16" Type="http://schemas.openxmlformats.org/officeDocument/2006/relationships/hyperlink" Target="http://www.google.com/url?q=http%3A%2F%2Feducation-portal.com%2Fdirectory%2Fcategory%2FBiological_and_Biomedical_Sciences%2FBioinformatics%2FBiometrics.html&amp;amp;sa=D&amp;amp;sntz=1&amp;amp;usg=AFQjCNGXeihOb5_A9GXFKCg9OvH2Zt7N9g" TargetMode="External"/><Relationship Id="rId1" Type="http://schemas.openxmlformats.org/officeDocument/2006/relationships/numbering" Target="numbering.xml"/><Relationship Id="rId6" Type="http://schemas.openxmlformats.org/officeDocument/2006/relationships/hyperlink" Target="http://www.google.com/url?q=http%3A%2F%2Fwww.biometrics.gov%2Fdocuments%2Fbiohistory.pdf&amp;amp;sa=D&amp;amp;sntz=1&amp;amp;usg=AFQjCNGF-GgVtx5Wuz6Ur_0HTOn1eVCH5Q" TargetMode="External"/><Relationship Id="rId11" Type="http://schemas.openxmlformats.org/officeDocument/2006/relationships/hyperlink" Target="http://www.google.com/url?q=http%3A%2F%2Fbme.osu.edu%2Fdepartment&amp;amp;sa=D&amp;amp;sntz=1&amp;amp;usg=AFQjCNFLeriqjT9_p3aEezRPxWwn4Fh5wA" TargetMode="External"/><Relationship Id="rId5" Type="http://schemas.openxmlformats.org/officeDocument/2006/relationships/hyperlink" Target="http://www.google.com/url?q=http%3A%2F%2Ftinyurl.com%2Fmus5ct4&amp;amp;sa=D&amp;amp;sntz=1&amp;amp;usg=AFQjCNElq-d3gH7OpIlcn7hQ30arFqNLLQ" TargetMode="External"/><Relationship Id="rId15" Type="http://schemas.openxmlformats.org/officeDocument/2006/relationships/hyperlink" Target="http://www.google.com/url?q=http%3A%2F%2Feducation-portal.com%2Fdirectory%2Fcategory%2FBiological_and_Biomedical_Sciences%2FBioinformatics%2FBiometrics.html&amp;amp;sa=D&amp;amp;sntz=1&amp;amp;usg=AFQjCNGXeihOb5_A9GXFKCg9OvH2Zt7N9g" TargetMode="External"/><Relationship Id="rId10" Type="http://schemas.openxmlformats.org/officeDocument/2006/relationships/hyperlink" Target="http://www.google.com/url?q=http%3A%2F%2Fbme.osu.edu%2Fpeople%2Fruegsegger.1&amp;amp;sa=D&amp;amp;sntz=1&amp;amp;usg=AFQjCNF1vekXosqvQJMncLdeJNLX_dAa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url?q=http%3A%2F%2Fscience.howstuffworks.com%2Fbiometrics.htm&amp;amp;sa=D&amp;amp;sntz=1&amp;amp;usg=AFQjCNH14_E5NFwbYroSy0WN29AoyC-VGw" TargetMode="External"/><Relationship Id="rId14" Type="http://schemas.openxmlformats.org/officeDocument/2006/relationships/hyperlink" Target="http://www.google.com/url?q=http%3A%2F%2Fwww.biometrics.gov%2FDocuments%2FBioHistory.pdf&amp;amp;sa=D&amp;amp;sntz=1&amp;amp;usg=AFQjCNFoueE67zZTya7RWjmTCo6PAdcK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Heaton, Sheila</dc:creator>
  <cp:lastModifiedBy>BCSD </cp:lastModifiedBy>
  <cp:revision>2</cp:revision>
  <dcterms:created xsi:type="dcterms:W3CDTF">2017-10-20T15:10:00Z</dcterms:created>
  <dcterms:modified xsi:type="dcterms:W3CDTF">2017-10-20T15:10:00Z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2017-10-20T00:00:00Z</vt:filetime>
  </property>
</Properties>
</file>