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949" w:rsidRDefault="00686827">
      <w:pPr>
        <w:spacing w:after="0" w:line="240" w:lineRule="auto"/>
      </w:pPr>
      <w:bookmarkStart w:id="0" w:name="_GoBack"/>
      <w:bookmarkEnd w:id="0"/>
      <w:r>
        <w:rPr>
          <w:rFonts w:ascii="Times New Roman" w:eastAsia="Times New Roman" w:hAnsi="Times New Roman" w:cs="Times New Roman"/>
          <w:sz w:val="24"/>
          <w:szCs w:val="24"/>
        </w:rPr>
        <w:t>AP Literature &amp; Composition</w:t>
      </w:r>
    </w:p>
    <w:p w:rsidR="003A6949" w:rsidRDefault="00686827">
      <w:pPr>
        <w:spacing w:after="0" w:line="240" w:lineRule="auto"/>
      </w:pPr>
      <w:r>
        <w:rPr>
          <w:rFonts w:ascii="Times New Roman" w:eastAsia="Times New Roman" w:hAnsi="Times New Roman" w:cs="Times New Roman"/>
          <w:sz w:val="24"/>
          <w:szCs w:val="24"/>
        </w:rPr>
        <w:t>Mrs. Mason</w:t>
      </w:r>
    </w:p>
    <w:p w:rsidR="003A6949" w:rsidRDefault="00686827">
      <w:pPr>
        <w:spacing w:after="0" w:line="240" w:lineRule="auto"/>
      </w:pPr>
      <w:r>
        <w:rPr>
          <w:rFonts w:ascii="Times New Roman" w:eastAsia="Times New Roman" w:hAnsi="Times New Roman" w:cs="Times New Roman"/>
          <w:sz w:val="24"/>
          <w:szCs w:val="24"/>
        </w:rPr>
        <w:t>MMason@bville.org</w:t>
      </w:r>
    </w:p>
    <w:p w:rsidR="003A6949" w:rsidRDefault="003A6949">
      <w:pPr>
        <w:spacing w:after="0" w:line="240" w:lineRule="auto"/>
      </w:pPr>
    </w:p>
    <w:p w:rsidR="003A6949" w:rsidRDefault="003A6949">
      <w:pPr>
        <w:spacing w:after="0" w:line="240" w:lineRule="auto"/>
      </w:pPr>
    </w:p>
    <w:p w:rsidR="003A6949" w:rsidRDefault="003A6949">
      <w:pPr>
        <w:spacing w:after="0" w:line="240" w:lineRule="auto"/>
        <w:jc w:val="center"/>
      </w:pPr>
    </w:p>
    <w:p w:rsidR="003A6949" w:rsidRDefault="00686827">
      <w:pPr>
        <w:spacing w:after="0" w:line="240" w:lineRule="auto"/>
        <w:jc w:val="center"/>
      </w:pPr>
      <w:bookmarkStart w:id="1" w:name="h.gjdgxs" w:colFirst="0" w:colLast="0"/>
      <w:bookmarkEnd w:id="1"/>
      <w:r>
        <w:rPr>
          <w:rFonts w:ascii="Times New Roman" w:eastAsia="Times New Roman" w:hAnsi="Times New Roman" w:cs="Times New Roman"/>
          <w:sz w:val="24"/>
          <w:szCs w:val="24"/>
          <w:u w:val="single"/>
        </w:rPr>
        <w:t>Long Form Literary Analysis for: AP Literature &amp; Comp  Supplemental Reading</w:t>
      </w:r>
    </w:p>
    <w:p w:rsidR="003A6949" w:rsidRDefault="003A6949">
      <w:pPr>
        <w:spacing w:after="0" w:line="240" w:lineRule="auto"/>
      </w:pPr>
    </w:p>
    <w:p w:rsidR="003A6949" w:rsidRDefault="00686827">
      <w:pPr>
        <w:spacing w:after="0" w:line="240" w:lineRule="auto"/>
      </w:pPr>
      <w:r>
        <w:rPr>
          <w:rFonts w:ascii="Times New Roman" w:eastAsia="Times New Roman" w:hAnsi="Times New Roman" w:cs="Times New Roman"/>
          <w:sz w:val="24"/>
          <w:szCs w:val="24"/>
          <w:u w:val="single"/>
        </w:rPr>
        <w:t>Directions</w:t>
      </w:r>
      <w:r>
        <w:rPr>
          <w:rFonts w:ascii="Times New Roman" w:eastAsia="Times New Roman" w:hAnsi="Times New Roman" w:cs="Times New Roman"/>
          <w:sz w:val="24"/>
          <w:szCs w:val="24"/>
        </w:rPr>
        <w:t>: Complete the following Literary Analysis.  Do your best. Be thorough. Look-up words you do not know in a dictionary of literary terms. And for goodness sake, do not seek the assurance of outside sources. I want to see what you can do. This is not an essa</w:t>
      </w:r>
      <w:r>
        <w:rPr>
          <w:rFonts w:ascii="Times New Roman" w:eastAsia="Times New Roman" w:hAnsi="Times New Roman" w:cs="Times New Roman"/>
          <w:sz w:val="24"/>
          <w:szCs w:val="24"/>
        </w:rPr>
        <w:t>y; therefore, label each section separately, but please use paragraphs within each section to organize your ideas. All work should be typed, double-spaced.</w:t>
      </w:r>
    </w:p>
    <w:p w:rsidR="003A6949" w:rsidRDefault="003A6949">
      <w:pPr>
        <w:spacing w:after="0" w:line="240" w:lineRule="auto"/>
      </w:pPr>
    </w:p>
    <w:p w:rsidR="003A6949" w:rsidRDefault="00686827">
      <w:pPr>
        <w:spacing w:after="0" w:line="240" w:lineRule="auto"/>
      </w:pPr>
      <w:r>
        <w:rPr>
          <w:rFonts w:ascii="Times New Roman" w:eastAsia="Times New Roman" w:hAnsi="Times New Roman" w:cs="Times New Roman"/>
          <w:sz w:val="24"/>
          <w:szCs w:val="24"/>
          <w:u w:val="single"/>
        </w:rPr>
        <w:t>The Author and His Times</w:t>
      </w:r>
      <w:r>
        <w:rPr>
          <w:rFonts w:ascii="Times New Roman" w:eastAsia="Times New Roman" w:hAnsi="Times New Roman" w:cs="Times New Roman"/>
          <w:sz w:val="24"/>
          <w:szCs w:val="24"/>
        </w:rPr>
        <w:t xml:space="preserve">: Born/died; biographical background important to understanding the novel; </w:t>
      </w:r>
      <w:r>
        <w:rPr>
          <w:rFonts w:ascii="Times New Roman" w:eastAsia="Times New Roman" w:hAnsi="Times New Roman" w:cs="Times New Roman"/>
          <w:sz w:val="24"/>
          <w:szCs w:val="24"/>
        </w:rPr>
        <w:t>important family, community, national and world events that might have influenced author and novel. Make some connections between the author and his work. Cite the source of your information. (Your source must have an identified author; use MLA documentati</w:t>
      </w:r>
      <w:r>
        <w:rPr>
          <w:rFonts w:ascii="Times New Roman" w:eastAsia="Times New Roman" w:hAnsi="Times New Roman" w:cs="Times New Roman"/>
          <w:sz w:val="24"/>
          <w:szCs w:val="24"/>
        </w:rPr>
        <w:t>on.)</w:t>
      </w:r>
    </w:p>
    <w:p w:rsidR="003A6949" w:rsidRDefault="003A6949">
      <w:pPr>
        <w:spacing w:after="0" w:line="240" w:lineRule="auto"/>
      </w:pPr>
    </w:p>
    <w:p w:rsidR="003A6949" w:rsidRDefault="00686827">
      <w:pPr>
        <w:spacing w:after="0" w:line="240" w:lineRule="auto"/>
      </w:pPr>
      <w:r>
        <w:rPr>
          <w:rFonts w:ascii="Times New Roman" w:eastAsia="Times New Roman" w:hAnsi="Times New Roman" w:cs="Times New Roman"/>
          <w:sz w:val="24"/>
          <w:szCs w:val="24"/>
          <w:u w:val="single"/>
        </w:rPr>
        <w:t>Form, Structure, and Plot</w:t>
      </w:r>
      <w:r>
        <w:rPr>
          <w:rFonts w:ascii="Times New Roman" w:eastAsia="Times New Roman" w:hAnsi="Times New Roman" w:cs="Times New Roman"/>
          <w:sz w:val="24"/>
          <w:szCs w:val="24"/>
        </w:rPr>
        <w:t xml:space="preserve">: How is the novel organized? Length? Chapters? Discuss techniques such as flashbacks or dream sequences, stream of consciousness, chronological order of events, foreshadowing, parallel events, and subplots. How much time is </w:t>
      </w:r>
      <w:r>
        <w:rPr>
          <w:rFonts w:ascii="Times New Roman" w:eastAsia="Times New Roman" w:hAnsi="Times New Roman" w:cs="Times New Roman"/>
          <w:sz w:val="24"/>
          <w:szCs w:val="24"/>
        </w:rPr>
        <w:t>covered?</w:t>
      </w:r>
    </w:p>
    <w:p w:rsidR="003A6949" w:rsidRDefault="003A6949">
      <w:pPr>
        <w:spacing w:after="0" w:line="240" w:lineRule="auto"/>
      </w:pPr>
    </w:p>
    <w:p w:rsidR="003A6949" w:rsidRDefault="00686827">
      <w:pPr>
        <w:spacing w:after="0" w:line="240" w:lineRule="auto"/>
      </w:pPr>
      <w:r>
        <w:rPr>
          <w:rFonts w:ascii="Times New Roman" w:eastAsia="Times New Roman" w:hAnsi="Times New Roman" w:cs="Times New Roman"/>
          <w:sz w:val="24"/>
          <w:szCs w:val="24"/>
          <w:u w:val="single"/>
        </w:rPr>
        <w:t>Point of View</w:t>
      </w:r>
      <w:r>
        <w:rPr>
          <w:rFonts w:ascii="Times New Roman" w:eastAsia="Times New Roman" w:hAnsi="Times New Roman" w:cs="Times New Roman"/>
          <w:sz w:val="24"/>
          <w:szCs w:val="24"/>
        </w:rPr>
        <w:t>: Is the novel written from the first person (I), second person (you), or third person (he/she)? Is it reminiscence or a recent perspective, written in the present tense or the past tense? If in the third person, is the narrator omni</w:t>
      </w:r>
      <w:r>
        <w:rPr>
          <w:rFonts w:ascii="Times New Roman" w:eastAsia="Times New Roman" w:hAnsi="Times New Roman" w:cs="Times New Roman"/>
          <w:sz w:val="24"/>
          <w:szCs w:val="24"/>
        </w:rPr>
        <w:t>scient (all knowing), limited omniscient (aware of one character’s thoughts most of the time), or objective (no subjective commentary by the narrator, but limited omniscient)?</w:t>
      </w:r>
    </w:p>
    <w:p w:rsidR="003A6949" w:rsidRDefault="003A6949">
      <w:pPr>
        <w:spacing w:after="0" w:line="240" w:lineRule="auto"/>
      </w:pPr>
    </w:p>
    <w:p w:rsidR="003A6949" w:rsidRDefault="00686827">
      <w:pPr>
        <w:spacing w:after="0" w:line="240" w:lineRule="auto"/>
      </w:pPr>
      <w:r>
        <w:rPr>
          <w:rFonts w:ascii="Times New Roman" w:eastAsia="Times New Roman" w:hAnsi="Times New Roman" w:cs="Times New Roman"/>
          <w:sz w:val="24"/>
          <w:szCs w:val="24"/>
          <w:u w:val="single"/>
        </w:rPr>
        <w:t>Characterization</w:t>
      </w:r>
      <w:r>
        <w:rPr>
          <w:rFonts w:ascii="Times New Roman" w:eastAsia="Times New Roman" w:hAnsi="Times New Roman" w:cs="Times New Roman"/>
          <w:sz w:val="24"/>
          <w:szCs w:val="24"/>
        </w:rPr>
        <w:t>: Is the protagonist static or dynamic? Believable? Is he ideal</w:t>
      </w:r>
      <w:r>
        <w:rPr>
          <w:rFonts w:ascii="Times New Roman" w:eastAsia="Times New Roman" w:hAnsi="Times New Roman" w:cs="Times New Roman"/>
          <w:sz w:val="24"/>
          <w:szCs w:val="24"/>
        </w:rPr>
        <w:t>ized? Is he a type or an individual? Is he a caricature? How is the character revealed? Directly? Indirectly? What are the forces internal and/or external, which motivate and shape the character’s actions and personality? Are these forces due to a clash of</w:t>
      </w:r>
      <w:r>
        <w:rPr>
          <w:rFonts w:ascii="Times New Roman" w:eastAsia="Times New Roman" w:hAnsi="Times New Roman" w:cs="Times New Roman"/>
          <w:sz w:val="24"/>
          <w:szCs w:val="24"/>
        </w:rPr>
        <w:t xml:space="preserve"> wills or ideas? Are they related to his neuroses and psychoses (internal conflicts over which the character has little or no control)? Select two minor characters and explore their purpose in the novel.</w:t>
      </w:r>
    </w:p>
    <w:p w:rsidR="003A6949" w:rsidRDefault="003A6949">
      <w:pPr>
        <w:spacing w:after="0" w:line="240" w:lineRule="auto"/>
      </w:pPr>
    </w:p>
    <w:p w:rsidR="003A6949" w:rsidRDefault="00686827">
      <w:pPr>
        <w:spacing w:after="0" w:line="240" w:lineRule="auto"/>
      </w:pPr>
      <w:r>
        <w:rPr>
          <w:rFonts w:ascii="Times New Roman" w:eastAsia="Times New Roman" w:hAnsi="Times New Roman" w:cs="Times New Roman"/>
          <w:sz w:val="24"/>
          <w:szCs w:val="24"/>
          <w:u w:val="single"/>
        </w:rPr>
        <w:t>Setting</w:t>
      </w:r>
      <w:r>
        <w:rPr>
          <w:rFonts w:ascii="Times New Roman" w:eastAsia="Times New Roman" w:hAnsi="Times New Roman" w:cs="Times New Roman"/>
          <w:sz w:val="24"/>
          <w:szCs w:val="24"/>
        </w:rPr>
        <w:t>: What is the basic setting of the story, an</w:t>
      </w:r>
      <w:r>
        <w:rPr>
          <w:rFonts w:ascii="Times New Roman" w:eastAsia="Times New Roman" w:hAnsi="Times New Roman" w:cs="Times New Roman"/>
          <w:sz w:val="24"/>
          <w:szCs w:val="24"/>
        </w:rPr>
        <w:t>d what atmosphere or mood radiates from it? Is the setting</w:t>
      </w:r>
    </w:p>
    <w:p w:rsidR="003A6949" w:rsidRDefault="00686827">
      <w:pPr>
        <w:spacing w:after="0" w:line="240" w:lineRule="auto"/>
      </w:pPr>
      <w:r>
        <w:rPr>
          <w:rFonts w:ascii="Times New Roman" w:eastAsia="Times New Roman" w:hAnsi="Times New Roman" w:cs="Times New Roman"/>
          <w:sz w:val="24"/>
          <w:szCs w:val="24"/>
        </w:rPr>
        <w:t>important in establishing conflict or in making an impact on the people in the narrative? Is the setting symbolic? How so?</w:t>
      </w:r>
    </w:p>
    <w:p w:rsidR="003A6949" w:rsidRDefault="003A6949">
      <w:pPr>
        <w:spacing w:after="0" w:line="240" w:lineRule="auto"/>
      </w:pPr>
    </w:p>
    <w:p w:rsidR="003A6949" w:rsidRDefault="00686827">
      <w:pPr>
        <w:spacing w:after="0" w:line="240" w:lineRule="auto"/>
      </w:pPr>
      <w:r>
        <w:rPr>
          <w:rFonts w:ascii="Times New Roman" w:eastAsia="Times New Roman" w:hAnsi="Times New Roman" w:cs="Times New Roman"/>
          <w:sz w:val="24"/>
          <w:szCs w:val="24"/>
          <w:u w:val="single"/>
        </w:rPr>
        <w:t>Diction</w:t>
      </w:r>
      <w:r>
        <w:rPr>
          <w:rFonts w:ascii="Times New Roman" w:eastAsia="Times New Roman" w:hAnsi="Times New Roman" w:cs="Times New Roman"/>
          <w:sz w:val="24"/>
          <w:szCs w:val="24"/>
        </w:rPr>
        <w:t>: Analyze the author’s word choices. First discuss the work in gen</w:t>
      </w:r>
      <w:r>
        <w:rPr>
          <w:rFonts w:ascii="Times New Roman" w:eastAsia="Times New Roman" w:hAnsi="Times New Roman" w:cs="Times New Roman"/>
          <w:sz w:val="24"/>
          <w:szCs w:val="24"/>
        </w:rPr>
        <w:t xml:space="preserve">eral: is the language formal, informal, neutral? Explain and give an example. Does the author use much imagery? Metaphor? Irony? Is the language plain? Flowery? Concise? Strong? Does the diction indicate social status, education, region? How much dialogue </w:t>
      </w:r>
      <w:r>
        <w:rPr>
          <w:rFonts w:ascii="Times New Roman" w:eastAsia="Times New Roman" w:hAnsi="Times New Roman" w:cs="Times New Roman"/>
          <w:sz w:val="24"/>
          <w:szCs w:val="24"/>
        </w:rPr>
        <w:t>is used? How different is the dialogue from the narrative voice? How distinct is the dialogue from character to character? Select two passages (approximately one-half page) reflecting two different plot segments. Copy them. Referring to the passages, discu</w:t>
      </w:r>
      <w:r>
        <w:rPr>
          <w:rFonts w:ascii="Times New Roman" w:eastAsia="Times New Roman" w:hAnsi="Times New Roman" w:cs="Times New Roman"/>
          <w:sz w:val="24"/>
          <w:szCs w:val="24"/>
        </w:rPr>
        <w:t>ss specific diction. Comment on how diction helps define character, set tone, or further theme.</w:t>
      </w:r>
    </w:p>
    <w:p w:rsidR="003A6949" w:rsidRDefault="003A6949">
      <w:pPr>
        <w:spacing w:after="0" w:line="240" w:lineRule="auto"/>
      </w:pPr>
    </w:p>
    <w:p w:rsidR="003A6949" w:rsidRDefault="00686827">
      <w:pPr>
        <w:spacing w:after="0" w:line="240" w:lineRule="auto"/>
      </w:pPr>
      <w:r>
        <w:rPr>
          <w:rFonts w:ascii="Times New Roman" w:eastAsia="Times New Roman" w:hAnsi="Times New Roman" w:cs="Times New Roman"/>
          <w:sz w:val="24"/>
          <w:szCs w:val="24"/>
          <w:u w:val="single"/>
        </w:rPr>
        <w:t>Syntax (sentence structure)</w:t>
      </w:r>
      <w:r>
        <w:rPr>
          <w:rFonts w:ascii="Times New Roman" w:eastAsia="Times New Roman" w:hAnsi="Times New Roman" w:cs="Times New Roman"/>
          <w:sz w:val="24"/>
          <w:szCs w:val="24"/>
        </w:rPr>
        <w:t>: Analyze sentence and phrase patterns. Make some general observations: are the sentences predominantly simple or complex? Long or s</w:t>
      </w:r>
      <w:r>
        <w:rPr>
          <w:rFonts w:ascii="Times New Roman" w:eastAsia="Times New Roman" w:hAnsi="Times New Roman" w:cs="Times New Roman"/>
          <w:sz w:val="24"/>
          <w:szCs w:val="24"/>
        </w:rPr>
        <w:t xml:space="preserve">hort? Level of </w:t>
      </w:r>
      <w:r>
        <w:rPr>
          <w:rFonts w:ascii="Times New Roman" w:eastAsia="Times New Roman" w:hAnsi="Times New Roman" w:cs="Times New Roman"/>
          <w:sz w:val="24"/>
          <w:szCs w:val="24"/>
        </w:rPr>
        <w:lastRenderedPageBreak/>
        <w:t>formality? Any fragments? Is there much variety to the sentence pattern? Is there interesting punctuation? How does it affect tone? How does the author use syntax to create rhythm? Using one of the passages already copied to exemplify dictio</w:t>
      </w:r>
      <w:r>
        <w:rPr>
          <w:rFonts w:ascii="Times New Roman" w:eastAsia="Times New Roman" w:hAnsi="Times New Roman" w:cs="Times New Roman"/>
          <w:sz w:val="24"/>
          <w:szCs w:val="24"/>
        </w:rPr>
        <w:t xml:space="preserve">n, focus on the author’s syntax choices. What effect is he creating? </w:t>
      </w:r>
    </w:p>
    <w:p w:rsidR="003A6949" w:rsidRDefault="003A6949">
      <w:pPr>
        <w:spacing w:after="0" w:line="240" w:lineRule="auto"/>
      </w:pPr>
    </w:p>
    <w:p w:rsidR="003A6949" w:rsidRDefault="00686827">
      <w:pPr>
        <w:spacing w:after="0" w:line="240" w:lineRule="auto"/>
      </w:pPr>
      <w:r>
        <w:rPr>
          <w:rFonts w:ascii="Times New Roman" w:eastAsia="Times New Roman" w:hAnsi="Times New Roman" w:cs="Times New Roman"/>
          <w:sz w:val="24"/>
          <w:szCs w:val="24"/>
          <w:u w:val="single"/>
        </w:rPr>
        <w:t>Imagery</w:t>
      </w:r>
      <w:r>
        <w:rPr>
          <w:rFonts w:ascii="Times New Roman" w:eastAsia="Times New Roman" w:hAnsi="Times New Roman" w:cs="Times New Roman"/>
          <w:sz w:val="24"/>
          <w:szCs w:val="24"/>
        </w:rPr>
        <w:t>: Identify words or phrases that appeal to the five senses (most commonly visual, but not always!). Look for recurrent images. What function does the imagery seem to serve? Use d</w:t>
      </w:r>
      <w:r>
        <w:rPr>
          <w:rFonts w:ascii="Times New Roman" w:eastAsia="Times New Roman" w:hAnsi="Times New Roman" w:cs="Times New Roman"/>
          <w:sz w:val="24"/>
          <w:szCs w:val="24"/>
        </w:rPr>
        <w:t>irect quotations from the text to support your observations.</w:t>
      </w:r>
    </w:p>
    <w:p w:rsidR="003A6949" w:rsidRDefault="003A6949">
      <w:pPr>
        <w:spacing w:after="0" w:line="240" w:lineRule="auto"/>
      </w:pPr>
    </w:p>
    <w:p w:rsidR="003A6949" w:rsidRDefault="00686827">
      <w:pPr>
        <w:spacing w:after="0" w:line="240" w:lineRule="auto"/>
      </w:pPr>
      <w:r>
        <w:rPr>
          <w:rFonts w:ascii="Times New Roman" w:eastAsia="Times New Roman" w:hAnsi="Times New Roman" w:cs="Times New Roman"/>
          <w:sz w:val="24"/>
          <w:szCs w:val="24"/>
          <w:u w:val="single"/>
        </w:rPr>
        <w:t>Symbolism</w:t>
      </w:r>
      <w:r>
        <w:rPr>
          <w:rFonts w:ascii="Times New Roman" w:eastAsia="Times New Roman" w:hAnsi="Times New Roman" w:cs="Times New Roman"/>
          <w:sz w:val="24"/>
          <w:szCs w:val="24"/>
        </w:rPr>
        <w:t>: Identify images used to suggest complex or multiple meanings. Is the novel highly symbolic? Allegorical? Point out images used as symbols. What function does the symbolism seem to serve? Use direct quotations from the text to support observations.</w:t>
      </w:r>
    </w:p>
    <w:p w:rsidR="003A6949" w:rsidRDefault="003A6949">
      <w:pPr>
        <w:spacing w:after="0" w:line="240" w:lineRule="auto"/>
      </w:pPr>
    </w:p>
    <w:p w:rsidR="003A6949" w:rsidRDefault="00686827">
      <w:pPr>
        <w:spacing w:after="0" w:line="240" w:lineRule="auto"/>
      </w:pPr>
      <w:r>
        <w:rPr>
          <w:rFonts w:ascii="Times New Roman" w:eastAsia="Times New Roman" w:hAnsi="Times New Roman" w:cs="Times New Roman"/>
          <w:sz w:val="24"/>
          <w:szCs w:val="24"/>
          <w:u w:val="single"/>
        </w:rPr>
        <w:t>Figur</w:t>
      </w:r>
      <w:r>
        <w:rPr>
          <w:rFonts w:ascii="Times New Roman" w:eastAsia="Times New Roman" w:hAnsi="Times New Roman" w:cs="Times New Roman"/>
          <w:sz w:val="24"/>
          <w:szCs w:val="24"/>
          <w:u w:val="single"/>
        </w:rPr>
        <w:t>ative Language</w:t>
      </w:r>
      <w:r>
        <w:rPr>
          <w:rFonts w:ascii="Times New Roman" w:eastAsia="Times New Roman" w:hAnsi="Times New Roman" w:cs="Times New Roman"/>
          <w:sz w:val="24"/>
          <w:szCs w:val="24"/>
        </w:rPr>
        <w:t>: Identify language that is not literal. Metaphorical devices link meaning; most common are metaphor, simile, personification, and allusion. Point out examples (direct quotes) and discuss how they are used.</w:t>
      </w:r>
    </w:p>
    <w:p w:rsidR="003A6949" w:rsidRDefault="003A6949">
      <w:pPr>
        <w:spacing w:after="0" w:line="240" w:lineRule="auto"/>
      </w:pPr>
    </w:p>
    <w:p w:rsidR="003A6949" w:rsidRDefault="00686827">
      <w:pPr>
        <w:spacing w:after="0" w:line="240" w:lineRule="auto"/>
      </w:pPr>
      <w:r>
        <w:rPr>
          <w:rFonts w:ascii="Times New Roman" w:eastAsia="Times New Roman" w:hAnsi="Times New Roman" w:cs="Times New Roman"/>
          <w:sz w:val="24"/>
          <w:szCs w:val="24"/>
          <w:u w:val="single"/>
        </w:rPr>
        <w:t>Ironic Devices</w:t>
      </w:r>
      <w:r>
        <w:rPr>
          <w:rFonts w:ascii="Times New Roman" w:eastAsia="Times New Roman" w:hAnsi="Times New Roman" w:cs="Times New Roman"/>
          <w:sz w:val="24"/>
          <w:szCs w:val="24"/>
        </w:rPr>
        <w:t>: Irony adds extra d</w:t>
      </w:r>
      <w:r>
        <w:rPr>
          <w:rFonts w:ascii="Times New Roman" w:eastAsia="Times New Roman" w:hAnsi="Times New Roman" w:cs="Times New Roman"/>
          <w:sz w:val="24"/>
          <w:szCs w:val="24"/>
        </w:rPr>
        <w:t>imension to meaning. Most commonly used include verbal, situational, or dramatic irony, paradox, oxymoron, euphemism, hyperbole, and understatement. Point out examples and discuss how they are used.</w:t>
      </w:r>
    </w:p>
    <w:p w:rsidR="003A6949" w:rsidRDefault="003A6949">
      <w:pPr>
        <w:spacing w:after="0" w:line="240" w:lineRule="auto"/>
      </w:pPr>
    </w:p>
    <w:p w:rsidR="003A6949" w:rsidRDefault="00686827">
      <w:pPr>
        <w:spacing w:after="0" w:line="240" w:lineRule="auto"/>
      </w:pPr>
      <w:r>
        <w:rPr>
          <w:rFonts w:ascii="Times New Roman" w:eastAsia="Times New Roman" w:hAnsi="Times New Roman" w:cs="Times New Roman"/>
          <w:sz w:val="24"/>
          <w:szCs w:val="24"/>
          <w:u w:val="single"/>
        </w:rPr>
        <w:t>Tone</w:t>
      </w:r>
      <w:r>
        <w:rPr>
          <w:rFonts w:ascii="Times New Roman" w:eastAsia="Times New Roman" w:hAnsi="Times New Roman" w:cs="Times New Roman"/>
          <w:sz w:val="24"/>
          <w:szCs w:val="24"/>
        </w:rPr>
        <w:t>: Identify the speaker’s attitude toward the subject</w:t>
      </w:r>
      <w:r>
        <w:rPr>
          <w:rFonts w:ascii="Times New Roman" w:eastAsia="Times New Roman" w:hAnsi="Times New Roman" w:cs="Times New Roman"/>
          <w:sz w:val="24"/>
          <w:szCs w:val="24"/>
        </w:rPr>
        <w:t xml:space="preserve"> and characters. This could be playful, serious, angry, ironic, formal, somber, satiric, and combinations of many more. Discuss the tone and offer support in the way of direct quotes.</w:t>
      </w:r>
    </w:p>
    <w:p w:rsidR="003A6949" w:rsidRDefault="003A6949">
      <w:pPr>
        <w:spacing w:after="0" w:line="240" w:lineRule="auto"/>
      </w:pPr>
    </w:p>
    <w:p w:rsidR="003A6949" w:rsidRDefault="00686827">
      <w:pPr>
        <w:spacing w:after="0" w:line="240" w:lineRule="auto"/>
      </w:pPr>
      <w:r>
        <w:rPr>
          <w:rFonts w:ascii="Times New Roman" w:eastAsia="Times New Roman" w:hAnsi="Times New Roman" w:cs="Times New Roman"/>
          <w:sz w:val="24"/>
          <w:szCs w:val="24"/>
          <w:u w:val="single"/>
        </w:rPr>
        <w:t>Theme</w:t>
      </w:r>
      <w:r>
        <w:rPr>
          <w:rFonts w:ascii="Times New Roman" w:eastAsia="Times New Roman" w:hAnsi="Times New Roman" w:cs="Times New Roman"/>
          <w:sz w:val="24"/>
          <w:szCs w:val="24"/>
        </w:rPr>
        <w:t>: The theme refers to the book’s controlling idea or central insig</w:t>
      </w:r>
      <w:r>
        <w:rPr>
          <w:rFonts w:ascii="Times New Roman" w:eastAsia="Times New Roman" w:hAnsi="Times New Roman" w:cs="Times New Roman"/>
          <w:sz w:val="24"/>
          <w:szCs w:val="24"/>
        </w:rPr>
        <w:t xml:space="preserve">ht, often a criticism of life. Identify the book’s central theme. Express as a statement with subject and predicate, not as a word or phrase (i.e. Wrong: “loyalty, or “loyalty to country”; Right: “Loyalty to country often inspires heroic self-sacrifice.”) </w:t>
      </w:r>
      <w:r>
        <w:rPr>
          <w:rFonts w:ascii="Times New Roman" w:eastAsia="Times New Roman" w:hAnsi="Times New Roman" w:cs="Times New Roman"/>
          <w:sz w:val="24"/>
          <w:szCs w:val="24"/>
        </w:rPr>
        <w:t>Discuss the author’s intention. Does the title of the work mirror the theme or give significant clues about it?</w:t>
      </w:r>
    </w:p>
    <w:p w:rsidR="003A6949" w:rsidRDefault="003A6949">
      <w:pPr>
        <w:spacing w:after="0" w:line="240" w:lineRule="auto"/>
      </w:pPr>
    </w:p>
    <w:p w:rsidR="003A6949" w:rsidRDefault="00686827">
      <w:pPr>
        <w:spacing w:after="0" w:line="240" w:lineRule="auto"/>
      </w:pPr>
      <w:r>
        <w:rPr>
          <w:rFonts w:ascii="Times New Roman" w:eastAsia="Times New Roman" w:hAnsi="Times New Roman" w:cs="Times New Roman"/>
          <w:sz w:val="24"/>
          <w:szCs w:val="24"/>
          <w:u w:val="single"/>
        </w:rPr>
        <w:t>Memorable Quotes</w:t>
      </w:r>
      <w:r>
        <w:rPr>
          <w:rFonts w:ascii="Times New Roman" w:eastAsia="Times New Roman" w:hAnsi="Times New Roman" w:cs="Times New Roman"/>
          <w:sz w:val="24"/>
          <w:szCs w:val="24"/>
        </w:rPr>
        <w:t>: Copy three or four passages, sentences, or fragments that capture the essences of story and style. Discuss their significance</w:t>
      </w:r>
      <w:r>
        <w:rPr>
          <w:rFonts w:ascii="Times New Roman" w:eastAsia="Times New Roman" w:hAnsi="Times New Roman" w:cs="Times New Roman"/>
          <w:sz w:val="24"/>
          <w:szCs w:val="24"/>
        </w:rPr>
        <w:t>.</w:t>
      </w:r>
    </w:p>
    <w:p w:rsidR="003A6949" w:rsidRDefault="003A6949">
      <w:pPr>
        <w:spacing w:after="0" w:line="240" w:lineRule="auto"/>
      </w:pPr>
    </w:p>
    <w:p w:rsidR="003A6949" w:rsidRDefault="00686827">
      <w:pPr>
        <w:spacing w:after="0" w:line="240" w:lineRule="auto"/>
      </w:pPr>
      <w:r>
        <w:rPr>
          <w:rFonts w:ascii="Times New Roman" w:eastAsia="Times New Roman" w:hAnsi="Times New Roman" w:cs="Times New Roman"/>
          <w:sz w:val="24"/>
          <w:szCs w:val="24"/>
          <w:u w:val="single"/>
        </w:rPr>
        <w:t>Personal Response</w:t>
      </w:r>
      <w:r>
        <w:rPr>
          <w:rFonts w:ascii="Times New Roman" w:eastAsia="Times New Roman" w:hAnsi="Times New Roman" w:cs="Times New Roman"/>
          <w:sz w:val="24"/>
          <w:szCs w:val="24"/>
        </w:rPr>
        <w:t>: Did you enjoy the novel? What were its strengths and weaknesses? What are your lingering questions? Does it put you in mind of any other books you have read? Did you gain any insights into human folly or triumph? Do you think you’ll r</w:t>
      </w:r>
      <w:r>
        <w:rPr>
          <w:rFonts w:ascii="Times New Roman" w:eastAsia="Times New Roman" w:hAnsi="Times New Roman" w:cs="Times New Roman"/>
          <w:sz w:val="24"/>
          <w:szCs w:val="24"/>
        </w:rPr>
        <w:t xml:space="preserve">emember this book ten years from now? Will it have any lasting effects on you? </w:t>
      </w:r>
    </w:p>
    <w:p w:rsidR="003A6949" w:rsidRDefault="003A6949">
      <w:pPr>
        <w:spacing w:after="0" w:line="240" w:lineRule="auto"/>
      </w:pPr>
    </w:p>
    <w:p w:rsidR="003A6949" w:rsidRDefault="003A6949">
      <w:pPr>
        <w:spacing w:after="0" w:line="240" w:lineRule="auto"/>
      </w:pPr>
    </w:p>
    <w:p w:rsidR="003A6949" w:rsidRDefault="00686827">
      <w:pPr>
        <w:spacing w:after="0" w:line="240" w:lineRule="auto"/>
        <w:jc w:val="center"/>
      </w:pPr>
      <w:r>
        <w:rPr>
          <w:rFonts w:ascii="Times New Roman" w:eastAsia="Times New Roman" w:hAnsi="Times New Roman" w:cs="Times New Roman"/>
          <w:sz w:val="24"/>
          <w:szCs w:val="24"/>
        </w:rPr>
        <w:t>As always, resist the urge to seek the comforting arms of Cliff, Spark and the like.</w:t>
      </w:r>
    </w:p>
    <w:p w:rsidR="003A6949" w:rsidRDefault="003A6949">
      <w:pPr>
        <w:jc w:val="center"/>
      </w:pPr>
    </w:p>
    <w:p w:rsidR="003A6949" w:rsidRDefault="003A6949"/>
    <w:p w:rsidR="003A6949" w:rsidRDefault="003A6949"/>
    <w:sectPr w:rsidR="003A6949">
      <w:pgSz w:w="12240" w:h="15840"/>
      <w:pgMar w:top="72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3A6949"/>
    <w:rsid w:val="003A6949"/>
    <w:rsid w:val="0068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Baldwinsville Central School District</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Mary</dc:creator>
  <cp:lastModifiedBy>BCSD </cp:lastModifiedBy>
  <cp:revision>2</cp:revision>
  <dcterms:created xsi:type="dcterms:W3CDTF">2016-06-09T18:41:00Z</dcterms:created>
  <dcterms:modified xsi:type="dcterms:W3CDTF">2016-06-09T18:41:00Z</dcterms:modified>
</cp:coreProperties>
</file>